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E6A1E" w14:textId="77777777" w:rsidR="006C3A16" w:rsidRPr="00FF6E0E" w:rsidRDefault="006C3A16" w:rsidP="006C3A16">
      <w:pPr>
        <w:jc w:val="center"/>
        <w:rPr>
          <w:rFonts w:ascii="Times New Roman" w:hAnsi="Times New Roman" w:cs="Times New Roman"/>
          <w:b/>
          <w:sz w:val="24"/>
          <w:szCs w:val="24"/>
        </w:rPr>
      </w:pPr>
      <w:r w:rsidRPr="00FF6E0E">
        <w:rPr>
          <w:rFonts w:ascii="Times New Roman" w:hAnsi="Times New Roman" w:cs="Times New Roman"/>
          <w:b/>
          <w:sz w:val="24"/>
          <w:szCs w:val="24"/>
        </w:rPr>
        <w:t>PROTOCOLLO DI ORIENTAMENTO E CONTINUITA’</w:t>
      </w:r>
    </w:p>
    <w:p w14:paraId="7849D21E" w14:textId="77777777" w:rsidR="006C3A16" w:rsidRPr="00FF6E0E" w:rsidRDefault="006C3A16" w:rsidP="006C3A16">
      <w:pPr>
        <w:jc w:val="center"/>
        <w:rPr>
          <w:rFonts w:ascii="Times New Roman" w:hAnsi="Times New Roman" w:cs="Times New Roman"/>
          <w:b/>
          <w:sz w:val="24"/>
          <w:szCs w:val="24"/>
        </w:rPr>
      </w:pPr>
      <w:r w:rsidRPr="00FF6E0E">
        <w:rPr>
          <w:rFonts w:ascii="Times New Roman" w:hAnsi="Times New Roman" w:cs="Times New Roman"/>
          <w:b/>
          <w:sz w:val="24"/>
          <w:szCs w:val="24"/>
        </w:rPr>
        <w:t>PER ALUNNI DIVERSAMENTE ABILI</w:t>
      </w:r>
    </w:p>
    <w:p w14:paraId="430EC534" w14:textId="77777777" w:rsidR="006C3A16" w:rsidRPr="008C6F92" w:rsidRDefault="006C3A16" w:rsidP="00FF6E0E">
      <w:pPr>
        <w:rPr>
          <w:rFonts w:ascii="Times New Roman" w:hAnsi="Times New Roman" w:cs="Times New Roman"/>
          <w:sz w:val="28"/>
        </w:rPr>
      </w:pPr>
    </w:p>
    <w:p w14:paraId="28B042EB" w14:textId="77777777" w:rsidR="006C3A16" w:rsidRPr="00FF6E0E" w:rsidRDefault="006C3A16" w:rsidP="006C3A16">
      <w:pPr>
        <w:jc w:val="both"/>
        <w:rPr>
          <w:rFonts w:ascii="Times New Roman" w:hAnsi="Times New Roman" w:cs="Times New Roman"/>
          <w:sz w:val="24"/>
        </w:rPr>
      </w:pPr>
      <w:r w:rsidRPr="00FF6E0E">
        <w:rPr>
          <w:rFonts w:ascii="Times New Roman" w:hAnsi="Times New Roman" w:cs="Times New Roman"/>
          <w:sz w:val="24"/>
        </w:rPr>
        <w:t>LA CONTINUITÀ NEL CONTESTO SCOLASTICO</w:t>
      </w:r>
    </w:p>
    <w:p w14:paraId="0D0401D9" w14:textId="77777777" w:rsidR="00FC66FA" w:rsidRPr="008C6F92" w:rsidRDefault="00FC66FA" w:rsidP="006C3A16">
      <w:pPr>
        <w:jc w:val="both"/>
        <w:rPr>
          <w:rFonts w:ascii="Times New Roman" w:hAnsi="Times New Roman" w:cs="Times New Roman"/>
          <w:sz w:val="24"/>
        </w:rPr>
      </w:pPr>
    </w:p>
    <w:p w14:paraId="6DC79874"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Durante il percorso scolastico, l’alunno viene accolto, valorizzato, sostenuto nel suo processo di crescita.</w:t>
      </w:r>
    </w:p>
    <w:p w14:paraId="1D3083F1"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Il progetto continuità richiede un alto livello di attenzione per garantire l’unitarietà del progetto individualizzato, che pur nella differenziazione dei diversi ordini e gradi di scuola, consenta un’esperienza scolastica positiva, coerente con i bisogni individuali e con i ritmi di apprendimento.</w:t>
      </w:r>
    </w:p>
    <w:p w14:paraId="69427A4F" w14:textId="77777777" w:rsidR="006C3A16" w:rsidRPr="008C6F92" w:rsidRDefault="00FF6E0E" w:rsidP="006C3A16">
      <w:pPr>
        <w:jc w:val="both"/>
        <w:rPr>
          <w:rFonts w:ascii="Times New Roman" w:hAnsi="Times New Roman" w:cs="Times New Roman"/>
          <w:sz w:val="24"/>
        </w:rPr>
      </w:pPr>
      <w:r>
        <w:rPr>
          <w:rFonts w:ascii="Times New Roman" w:hAnsi="Times New Roman" w:cs="Times New Roman"/>
          <w:sz w:val="24"/>
        </w:rPr>
        <w:t xml:space="preserve">L'alunno portatore di handicap </w:t>
      </w:r>
      <w:r w:rsidR="006C3A16" w:rsidRPr="008C6F92">
        <w:rPr>
          <w:rFonts w:ascii="Times New Roman" w:hAnsi="Times New Roman" w:cs="Times New Roman"/>
          <w:sz w:val="24"/>
        </w:rPr>
        <w:t>pone alla scuola una domanda più complessa di aiuto educ</w:t>
      </w:r>
      <w:r>
        <w:rPr>
          <w:rFonts w:ascii="Times New Roman" w:hAnsi="Times New Roman" w:cs="Times New Roman"/>
          <w:sz w:val="24"/>
        </w:rPr>
        <w:t xml:space="preserve">ativo e di sostegno didattico, </w:t>
      </w:r>
      <w:r w:rsidR="006C3A16" w:rsidRPr="008C6F92">
        <w:rPr>
          <w:rFonts w:ascii="Times New Roman" w:hAnsi="Times New Roman" w:cs="Times New Roman"/>
          <w:sz w:val="24"/>
        </w:rPr>
        <w:t>necessita più di ogni altro di una particolare attenzione per realizzare un progetto individualizzato unitario che consenta un'esperienza scolastica di ampio respiro, priva di fratture e sempre coerente con gli individuali bisogni e i ritmi di apprendimento. Pertanto ai fini dei processi di integrazione, dovrà essere garantita una continuità educativa tra gli ordini di scuola in modo da consentire la realizzazione di un Progetto Educativo Individualizzato Unitario, rispondente efficacemente ai bisogni educativi ed ai ritmi di apprendimento dell’alunno in situazione di handicap.</w:t>
      </w:r>
    </w:p>
    <w:p w14:paraId="365B06A9"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Per corrispondere all'esigenza di continuità tra un ordine di scuola e l’altro si rende quasi obbligatorio promuovere forme di continuità educativa nel passaggio degli alunni diversamente abili al successivo ordine scolastico mediante la condivisione di un PROGETTO PONTE la cui adozione consente di rendere operative sia le indicazioni contenute nella Legge Quadro n°104/92, e nei successivi decreti applicativi, che quelle incluse nella D.M. del 27/12/2012 e nella relativa circolare attuativa.</w:t>
      </w:r>
    </w:p>
    <w:p w14:paraId="5D1B52B1"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Il Protocollo è rivolto agli alunni diversamente abili e</w:t>
      </w:r>
      <w:r w:rsidR="00FC66FA">
        <w:rPr>
          <w:rFonts w:ascii="Times New Roman" w:hAnsi="Times New Roman" w:cs="Times New Roman"/>
          <w:sz w:val="24"/>
        </w:rPr>
        <w:t xml:space="preserve"> non solo. </w:t>
      </w:r>
    </w:p>
    <w:p w14:paraId="7C402D35" w14:textId="77777777" w:rsidR="006C3A16" w:rsidRPr="008C6F92" w:rsidRDefault="006C3A16" w:rsidP="006C3A16">
      <w:pPr>
        <w:jc w:val="both"/>
        <w:rPr>
          <w:rFonts w:ascii="Times New Roman" w:hAnsi="Times New Roman" w:cs="Times New Roman"/>
          <w:b/>
          <w:sz w:val="24"/>
        </w:rPr>
      </w:pPr>
      <w:r w:rsidRPr="008C6F92">
        <w:rPr>
          <w:rFonts w:ascii="Times New Roman" w:hAnsi="Times New Roman" w:cs="Times New Roman"/>
          <w:b/>
          <w:sz w:val="24"/>
        </w:rPr>
        <w:t>FINALITA’</w:t>
      </w:r>
    </w:p>
    <w:p w14:paraId="45135373"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pianificare una serie di azioni per accompagnare il passaggio dell’alunno da un contesto all’altro;</w:t>
      </w:r>
    </w:p>
    <w:p w14:paraId="11752CBC"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garantire il mantenimento dei progressi registrati durante il precedente</w:t>
      </w:r>
      <w:r w:rsidR="00FC66FA">
        <w:rPr>
          <w:rFonts w:ascii="Times New Roman" w:hAnsi="Times New Roman" w:cs="Times New Roman"/>
          <w:sz w:val="24"/>
        </w:rPr>
        <w:t xml:space="preserve"> </w:t>
      </w:r>
      <w:r w:rsidRPr="008C6F92">
        <w:rPr>
          <w:rFonts w:ascii="Times New Roman" w:hAnsi="Times New Roman" w:cs="Times New Roman"/>
          <w:sz w:val="24"/>
        </w:rPr>
        <w:t>percorso scolastico;</w:t>
      </w:r>
    </w:p>
    <w:p w14:paraId="5741E67C"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garantire il proseguo di un’esperienza scolastica positiva, coerent</w:t>
      </w:r>
      <w:r w:rsidR="00E52EBC" w:rsidRPr="008C6F92">
        <w:rPr>
          <w:rFonts w:ascii="Times New Roman" w:hAnsi="Times New Roman" w:cs="Times New Roman"/>
          <w:sz w:val="24"/>
        </w:rPr>
        <w:t xml:space="preserve">e con i bisogni </w:t>
      </w:r>
      <w:r w:rsidRPr="008C6F92">
        <w:rPr>
          <w:rFonts w:ascii="Times New Roman" w:hAnsi="Times New Roman" w:cs="Times New Roman"/>
          <w:sz w:val="24"/>
        </w:rPr>
        <w:t>individuali e con i ritmi di apprendimento dell’alunno stesso;</w:t>
      </w:r>
    </w:p>
    <w:p w14:paraId="16341A1C"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Cogliere nelle norme istituzionali la possibilità di</w:t>
      </w:r>
      <w:r w:rsidR="00E52EBC" w:rsidRPr="008C6F92">
        <w:rPr>
          <w:rFonts w:ascii="Times New Roman" w:hAnsi="Times New Roman" w:cs="Times New Roman"/>
          <w:sz w:val="24"/>
        </w:rPr>
        <w:t xml:space="preserve"> evitare ripercussioni negative </w:t>
      </w:r>
      <w:r w:rsidRPr="008C6F92">
        <w:rPr>
          <w:rFonts w:ascii="Times New Roman" w:hAnsi="Times New Roman" w:cs="Times New Roman"/>
          <w:sz w:val="24"/>
        </w:rPr>
        <w:t>sia sul benessere dell’alunno che di tutti gli a</w:t>
      </w:r>
      <w:r w:rsidR="00E52EBC" w:rsidRPr="008C6F92">
        <w:rPr>
          <w:rFonts w:ascii="Times New Roman" w:hAnsi="Times New Roman" w:cs="Times New Roman"/>
          <w:sz w:val="24"/>
        </w:rPr>
        <w:t xml:space="preserve">ttori della relazione educativa </w:t>
      </w:r>
      <w:r w:rsidRPr="008C6F92">
        <w:rPr>
          <w:rFonts w:ascii="Times New Roman" w:hAnsi="Times New Roman" w:cs="Times New Roman"/>
          <w:sz w:val="24"/>
        </w:rPr>
        <w:t>(alunno/alunni, alunno/insegnanti, insegnanti/famiglia, alunno /famiglia).</w:t>
      </w:r>
    </w:p>
    <w:p w14:paraId="67DA6FB3" w14:textId="77777777" w:rsidR="006C3A16" w:rsidRPr="008C6F92" w:rsidRDefault="006C3A16" w:rsidP="006C3A16">
      <w:pPr>
        <w:jc w:val="both"/>
        <w:rPr>
          <w:rFonts w:ascii="Times New Roman" w:hAnsi="Times New Roman" w:cs="Times New Roman"/>
          <w:b/>
          <w:sz w:val="24"/>
        </w:rPr>
      </w:pPr>
      <w:r w:rsidRPr="008C6F92">
        <w:rPr>
          <w:rFonts w:ascii="Times New Roman" w:hAnsi="Times New Roman" w:cs="Times New Roman"/>
          <w:b/>
          <w:sz w:val="24"/>
        </w:rPr>
        <w:t>OBIETTIVI</w:t>
      </w:r>
    </w:p>
    <w:p w14:paraId="41FC0377" w14:textId="77777777" w:rsidR="006C3A16" w:rsidRPr="008C6F92" w:rsidRDefault="00FC66FA" w:rsidP="006C3A16">
      <w:pPr>
        <w:jc w:val="both"/>
        <w:rPr>
          <w:rFonts w:ascii="Times New Roman" w:hAnsi="Times New Roman" w:cs="Times New Roman"/>
          <w:sz w:val="24"/>
        </w:rPr>
      </w:pPr>
      <w:r>
        <w:rPr>
          <w:rFonts w:ascii="Times New Roman" w:hAnsi="Times New Roman" w:cs="Times New Roman"/>
          <w:sz w:val="24"/>
        </w:rPr>
        <w:t>• Conoscenza della storia degli alunni</w:t>
      </w:r>
      <w:r w:rsidR="006C3A16" w:rsidRPr="008C6F92">
        <w:rPr>
          <w:rFonts w:ascii="Times New Roman" w:hAnsi="Times New Roman" w:cs="Times New Roman"/>
          <w:sz w:val="24"/>
        </w:rPr>
        <w:t>.</w:t>
      </w:r>
    </w:p>
    <w:p w14:paraId="7C1DB31C"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Conoscenza delle strategie educativo/didattiche attivate alla scuola precedente.</w:t>
      </w:r>
    </w:p>
    <w:p w14:paraId="1A6D32EF"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Continuità dell’approccio educativo-didattico nella scuola accogliente.</w:t>
      </w:r>
    </w:p>
    <w:p w14:paraId="6A47B4BE"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Continuità del</w:t>
      </w:r>
      <w:r w:rsidR="00FC66FA">
        <w:rPr>
          <w:rFonts w:ascii="Times New Roman" w:hAnsi="Times New Roman" w:cs="Times New Roman"/>
          <w:sz w:val="24"/>
        </w:rPr>
        <w:t>l’approccio collaborativo con le famiglie</w:t>
      </w:r>
      <w:r w:rsidRPr="008C6F92">
        <w:rPr>
          <w:rFonts w:ascii="Times New Roman" w:hAnsi="Times New Roman" w:cs="Times New Roman"/>
          <w:sz w:val="24"/>
        </w:rPr>
        <w:t>.</w:t>
      </w:r>
    </w:p>
    <w:p w14:paraId="5BEDC685" w14:textId="77777777" w:rsidR="006C3A16" w:rsidRPr="008C6F92" w:rsidRDefault="006C3A16" w:rsidP="00E52EBC">
      <w:pPr>
        <w:jc w:val="both"/>
        <w:rPr>
          <w:rFonts w:ascii="Times New Roman" w:hAnsi="Times New Roman" w:cs="Times New Roman"/>
          <w:sz w:val="24"/>
        </w:rPr>
      </w:pPr>
      <w:r w:rsidRPr="008C6F92">
        <w:rPr>
          <w:rFonts w:ascii="Times New Roman" w:hAnsi="Times New Roman" w:cs="Times New Roman"/>
          <w:sz w:val="24"/>
        </w:rPr>
        <w:t>• Continuità dell’approccio collaborativ</w:t>
      </w:r>
      <w:r w:rsidR="00E52EBC" w:rsidRPr="008C6F92">
        <w:rPr>
          <w:rFonts w:ascii="Times New Roman" w:hAnsi="Times New Roman" w:cs="Times New Roman"/>
          <w:sz w:val="24"/>
        </w:rPr>
        <w:t>o con l’Azienda Sanitaria</w:t>
      </w:r>
    </w:p>
    <w:p w14:paraId="4BE5D2ED"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Individuazione delle azioni da compiere per il pa</w:t>
      </w:r>
      <w:r w:rsidR="00E52EBC" w:rsidRPr="008C6F92">
        <w:rPr>
          <w:rFonts w:ascii="Times New Roman" w:hAnsi="Times New Roman" w:cs="Times New Roman"/>
          <w:sz w:val="24"/>
        </w:rPr>
        <w:t xml:space="preserve">ssaggio al successivo ordine di </w:t>
      </w:r>
      <w:r w:rsidRPr="008C6F92">
        <w:rPr>
          <w:rFonts w:ascii="Times New Roman" w:hAnsi="Times New Roman" w:cs="Times New Roman"/>
          <w:sz w:val="24"/>
        </w:rPr>
        <w:t>scuola:</w:t>
      </w:r>
      <w:r w:rsidR="00E52EBC" w:rsidRPr="008C6F92">
        <w:rPr>
          <w:rFonts w:ascii="Times New Roman" w:hAnsi="Times New Roman" w:cs="Times New Roman"/>
          <w:sz w:val="24"/>
        </w:rPr>
        <w:t xml:space="preserve"> </w:t>
      </w:r>
      <w:r w:rsidRPr="008C6F92">
        <w:rPr>
          <w:rFonts w:ascii="Times New Roman" w:hAnsi="Times New Roman" w:cs="Times New Roman"/>
          <w:sz w:val="24"/>
        </w:rPr>
        <w:t>incontri, accompagnamento, predis</w:t>
      </w:r>
      <w:r w:rsidR="00E52EBC" w:rsidRPr="008C6F92">
        <w:rPr>
          <w:rFonts w:ascii="Times New Roman" w:hAnsi="Times New Roman" w:cs="Times New Roman"/>
          <w:sz w:val="24"/>
        </w:rPr>
        <w:t xml:space="preserve">posizione ambiente scolastico e </w:t>
      </w:r>
      <w:r w:rsidRPr="008C6F92">
        <w:rPr>
          <w:rFonts w:ascii="Times New Roman" w:hAnsi="Times New Roman" w:cs="Times New Roman"/>
          <w:sz w:val="24"/>
        </w:rPr>
        <w:t>materiali specifici.</w:t>
      </w:r>
    </w:p>
    <w:p w14:paraId="4AD9BC8B" w14:textId="77777777" w:rsidR="006C3A16" w:rsidRPr="008C6F92" w:rsidRDefault="006C3A16" w:rsidP="006C3A16">
      <w:pPr>
        <w:jc w:val="both"/>
        <w:rPr>
          <w:rFonts w:ascii="Times New Roman" w:hAnsi="Times New Roman" w:cs="Times New Roman"/>
          <w:b/>
          <w:sz w:val="24"/>
        </w:rPr>
      </w:pPr>
      <w:r w:rsidRPr="008C6F92">
        <w:rPr>
          <w:rFonts w:ascii="Times New Roman" w:hAnsi="Times New Roman" w:cs="Times New Roman"/>
          <w:b/>
          <w:sz w:val="24"/>
        </w:rPr>
        <w:t>DESTINATARI</w:t>
      </w:r>
    </w:p>
    <w:p w14:paraId="1E22F04C" w14:textId="77777777" w:rsidR="006C3A16" w:rsidRPr="008C6F92" w:rsidRDefault="00FC66FA" w:rsidP="006C3A16">
      <w:pPr>
        <w:jc w:val="both"/>
        <w:rPr>
          <w:rFonts w:ascii="Times New Roman" w:hAnsi="Times New Roman" w:cs="Times New Roman"/>
          <w:sz w:val="24"/>
        </w:rPr>
      </w:pPr>
      <w:r>
        <w:rPr>
          <w:rFonts w:ascii="Times New Roman" w:hAnsi="Times New Roman" w:cs="Times New Roman"/>
          <w:sz w:val="24"/>
        </w:rPr>
        <w:t>• Alunni</w:t>
      </w:r>
      <w:r w:rsidR="006C3A16" w:rsidRPr="008C6F92">
        <w:rPr>
          <w:rFonts w:ascii="Times New Roman" w:hAnsi="Times New Roman" w:cs="Times New Roman"/>
          <w:sz w:val="24"/>
        </w:rPr>
        <w:t xml:space="preserve"> Diversamente Abile;</w:t>
      </w:r>
    </w:p>
    <w:p w14:paraId="3D69583F" w14:textId="77777777" w:rsidR="006C3A16" w:rsidRPr="008C6F92" w:rsidRDefault="00FC66FA" w:rsidP="006C3A16">
      <w:pPr>
        <w:jc w:val="both"/>
        <w:rPr>
          <w:rFonts w:ascii="Times New Roman" w:hAnsi="Times New Roman" w:cs="Times New Roman"/>
          <w:sz w:val="24"/>
        </w:rPr>
      </w:pPr>
      <w:r>
        <w:rPr>
          <w:rFonts w:ascii="Times New Roman" w:hAnsi="Times New Roman" w:cs="Times New Roman"/>
          <w:sz w:val="24"/>
        </w:rPr>
        <w:t>• I compagni che li</w:t>
      </w:r>
      <w:r w:rsidR="006C3A16" w:rsidRPr="008C6F92">
        <w:rPr>
          <w:rFonts w:ascii="Times New Roman" w:hAnsi="Times New Roman" w:cs="Times New Roman"/>
          <w:sz w:val="24"/>
        </w:rPr>
        <w:t xml:space="preserve"> accoglieranno nel successivo ordine di scuola;</w:t>
      </w:r>
    </w:p>
    <w:p w14:paraId="0D6B2B0D"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Gli insegnanti delle scuole coinvolte (di classe e per il Sostegno);</w:t>
      </w:r>
    </w:p>
    <w:p w14:paraId="635F541B"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Gli insegnanti referenti per l’inclusione d’Istituto o dei plessi interessati;</w:t>
      </w:r>
    </w:p>
    <w:p w14:paraId="5B2A8D76"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Il Dirigente Scolastico;</w:t>
      </w:r>
    </w:p>
    <w:p w14:paraId="0A81D92A"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I collaboratori scolastici;</w:t>
      </w:r>
    </w:p>
    <w:p w14:paraId="3274C5F3" w14:textId="77777777" w:rsidR="006C3A16" w:rsidRPr="008C6F92" w:rsidRDefault="00FC66FA" w:rsidP="006C3A16">
      <w:pPr>
        <w:jc w:val="both"/>
        <w:rPr>
          <w:rFonts w:ascii="Times New Roman" w:hAnsi="Times New Roman" w:cs="Times New Roman"/>
          <w:sz w:val="24"/>
        </w:rPr>
      </w:pPr>
      <w:r>
        <w:rPr>
          <w:rFonts w:ascii="Times New Roman" w:hAnsi="Times New Roman" w:cs="Times New Roman"/>
          <w:sz w:val="24"/>
        </w:rPr>
        <w:t>• Le famiglie.</w:t>
      </w:r>
    </w:p>
    <w:p w14:paraId="44DABCC4"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G</w:t>
      </w:r>
      <w:r w:rsidR="00E52EBC" w:rsidRPr="008C6F92">
        <w:rPr>
          <w:rFonts w:ascii="Times New Roman" w:hAnsi="Times New Roman" w:cs="Times New Roman"/>
          <w:sz w:val="24"/>
        </w:rPr>
        <w:t>li operatori dell’Azienda Sanitaria</w:t>
      </w:r>
      <w:r w:rsidRPr="008C6F92">
        <w:rPr>
          <w:rFonts w:ascii="Times New Roman" w:hAnsi="Times New Roman" w:cs="Times New Roman"/>
          <w:sz w:val="24"/>
        </w:rPr>
        <w:t>;</w:t>
      </w:r>
    </w:p>
    <w:p w14:paraId="16887B9B" w14:textId="77777777" w:rsidR="006C3A16" w:rsidRPr="008C6F92" w:rsidRDefault="006C3A16" w:rsidP="006C3A16">
      <w:pPr>
        <w:jc w:val="both"/>
        <w:rPr>
          <w:rFonts w:ascii="Times New Roman" w:hAnsi="Times New Roman" w:cs="Times New Roman"/>
          <w:sz w:val="24"/>
        </w:rPr>
      </w:pPr>
      <w:r w:rsidRPr="008C6F92">
        <w:rPr>
          <w:rFonts w:ascii="Times New Roman" w:hAnsi="Times New Roman" w:cs="Times New Roman"/>
          <w:sz w:val="24"/>
        </w:rPr>
        <w:t>• Personale Educativo Assist</w:t>
      </w:r>
      <w:r w:rsidR="00E52EBC" w:rsidRPr="008C6F92">
        <w:rPr>
          <w:rFonts w:ascii="Times New Roman" w:hAnsi="Times New Roman" w:cs="Times New Roman"/>
          <w:sz w:val="24"/>
        </w:rPr>
        <w:t>enziale</w:t>
      </w:r>
      <w:r w:rsidRPr="008C6F92">
        <w:rPr>
          <w:rFonts w:ascii="Times New Roman" w:hAnsi="Times New Roman" w:cs="Times New Roman"/>
          <w:sz w:val="24"/>
        </w:rPr>
        <w:t>;</w:t>
      </w:r>
    </w:p>
    <w:p w14:paraId="0CFA98F7" w14:textId="77777777" w:rsidR="00FF6E0E" w:rsidRDefault="00FF6E0E" w:rsidP="00FC66FA">
      <w:pPr>
        <w:rPr>
          <w:rFonts w:ascii="Times New Roman" w:hAnsi="Times New Roman" w:cs="Times New Roman"/>
          <w:sz w:val="24"/>
        </w:rPr>
      </w:pPr>
    </w:p>
    <w:p w14:paraId="04CB034A" w14:textId="77777777" w:rsidR="00E52EBC" w:rsidRPr="00FC66FA" w:rsidRDefault="00E52EBC" w:rsidP="00FC66FA">
      <w:pPr>
        <w:rPr>
          <w:rFonts w:ascii="Times New Roman" w:hAnsi="Times New Roman" w:cs="Times New Roman"/>
          <w:sz w:val="24"/>
          <w:szCs w:val="24"/>
        </w:rPr>
      </w:pPr>
      <w:r w:rsidRPr="00FC66FA">
        <w:rPr>
          <w:rFonts w:ascii="Times New Roman" w:hAnsi="Times New Roman" w:cs="Times New Roman"/>
          <w:sz w:val="24"/>
          <w:szCs w:val="24"/>
        </w:rPr>
        <w:lastRenderedPageBreak/>
        <w:t>INDICAZIONI DA SEGUIRE PER LA STESURA DEL</w:t>
      </w:r>
      <w:r w:rsidR="00FC66FA">
        <w:rPr>
          <w:rFonts w:ascii="Times New Roman" w:hAnsi="Times New Roman" w:cs="Times New Roman"/>
          <w:sz w:val="24"/>
          <w:szCs w:val="24"/>
        </w:rPr>
        <w:t xml:space="preserve"> </w:t>
      </w:r>
      <w:r w:rsidRPr="00FC66FA">
        <w:rPr>
          <w:rFonts w:ascii="Times New Roman" w:hAnsi="Times New Roman" w:cs="Times New Roman"/>
          <w:sz w:val="24"/>
          <w:szCs w:val="24"/>
        </w:rPr>
        <w:t>PROGETTO CONTINUITA’ TRA GLI ORDINI DI SCUOLA</w:t>
      </w:r>
      <w:r w:rsidR="00FC66FA">
        <w:rPr>
          <w:rFonts w:ascii="Times New Roman" w:hAnsi="Times New Roman" w:cs="Times New Roman"/>
          <w:sz w:val="24"/>
          <w:szCs w:val="24"/>
        </w:rPr>
        <w:t xml:space="preserve"> </w:t>
      </w:r>
      <w:r w:rsidRPr="00FC66FA">
        <w:rPr>
          <w:rFonts w:ascii="Times New Roman" w:hAnsi="Times New Roman" w:cs="Times New Roman"/>
          <w:sz w:val="24"/>
          <w:szCs w:val="24"/>
        </w:rPr>
        <w:t>COINVOLTI</w:t>
      </w:r>
    </w:p>
    <w:p w14:paraId="7B49F343" w14:textId="77777777" w:rsidR="00E52EBC" w:rsidRPr="008C6F92" w:rsidRDefault="00E52EBC" w:rsidP="00E52EBC">
      <w:pPr>
        <w:rPr>
          <w:rFonts w:ascii="Times New Roman" w:hAnsi="Times New Roman" w:cs="Times New Roman"/>
          <w:sz w:val="32"/>
        </w:rPr>
      </w:pPr>
      <w:r w:rsidRPr="008C6F92">
        <w:rPr>
          <w:rFonts w:ascii="Times New Roman" w:hAnsi="Times New Roman" w:cs="Times New Roman"/>
          <w:sz w:val="24"/>
        </w:rPr>
        <w:t>Nel progetto da presentare al dirigente scolastico dovranno essere indicati:</w:t>
      </w:r>
    </w:p>
    <w:p w14:paraId="5F06592F" w14:textId="77777777" w:rsidR="00E52EBC" w:rsidRPr="008C6F92" w:rsidRDefault="00E52EBC" w:rsidP="00E52EBC">
      <w:pPr>
        <w:pStyle w:val="Paragrafoelenco"/>
        <w:numPr>
          <w:ilvl w:val="0"/>
          <w:numId w:val="4"/>
        </w:numPr>
        <w:jc w:val="both"/>
        <w:rPr>
          <w:rFonts w:ascii="Times New Roman" w:hAnsi="Times New Roman" w:cs="Times New Roman"/>
          <w:sz w:val="24"/>
        </w:rPr>
      </w:pPr>
      <w:r w:rsidRPr="008C6F92">
        <w:rPr>
          <w:rFonts w:ascii="Times New Roman" w:hAnsi="Times New Roman" w:cs="Times New Roman"/>
          <w:sz w:val="24"/>
        </w:rPr>
        <w:t>Per chi è il progetto (nome e cognome dell’alunno);</w:t>
      </w:r>
    </w:p>
    <w:p w14:paraId="1198460E" w14:textId="77777777" w:rsidR="00E52EBC" w:rsidRPr="008C6F92" w:rsidRDefault="00E52EBC" w:rsidP="00E52EBC">
      <w:pPr>
        <w:pStyle w:val="Paragrafoelenco"/>
        <w:numPr>
          <w:ilvl w:val="0"/>
          <w:numId w:val="4"/>
        </w:numPr>
        <w:jc w:val="both"/>
        <w:rPr>
          <w:rFonts w:ascii="Times New Roman" w:hAnsi="Times New Roman" w:cs="Times New Roman"/>
          <w:sz w:val="24"/>
        </w:rPr>
      </w:pPr>
      <w:r w:rsidRPr="008C6F92">
        <w:rPr>
          <w:rFonts w:ascii="Times New Roman" w:hAnsi="Times New Roman" w:cs="Times New Roman"/>
          <w:sz w:val="24"/>
        </w:rPr>
        <w:t>Scuola frequentante (sezione/classe e plesso)</w:t>
      </w:r>
    </w:p>
    <w:p w14:paraId="19C442BB" w14:textId="77777777" w:rsidR="00E52EBC" w:rsidRPr="008C6F92" w:rsidRDefault="00E52EBC" w:rsidP="00E52EBC">
      <w:pPr>
        <w:pStyle w:val="Paragrafoelenco"/>
        <w:numPr>
          <w:ilvl w:val="0"/>
          <w:numId w:val="4"/>
        </w:numPr>
        <w:jc w:val="both"/>
        <w:rPr>
          <w:rFonts w:ascii="Times New Roman" w:hAnsi="Times New Roman" w:cs="Times New Roman"/>
          <w:sz w:val="24"/>
        </w:rPr>
      </w:pPr>
      <w:r w:rsidRPr="008C6F92">
        <w:rPr>
          <w:rFonts w:ascii="Times New Roman" w:hAnsi="Times New Roman" w:cs="Times New Roman"/>
          <w:sz w:val="24"/>
        </w:rPr>
        <w:t>Le finalità del progetto;</w:t>
      </w:r>
    </w:p>
    <w:p w14:paraId="1940C9E4" w14:textId="77777777" w:rsidR="00E52EBC" w:rsidRPr="008C6F92" w:rsidRDefault="00E52EBC" w:rsidP="00E52EBC">
      <w:pPr>
        <w:pStyle w:val="Paragrafoelenco"/>
        <w:numPr>
          <w:ilvl w:val="0"/>
          <w:numId w:val="4"/>
        </w:numPr>
        <w:jc w:val="both"/>
        <w:rPr>
          <w:rFonts w:ascii="Times New Roman" w:hAnsi="Times New Roman" w:cs="Times New Roman"/>
          <w:sz w:val="24"/>
        </w:rPr>
      </w:pPr>
      <w:r w:rsidRPr="008C6F92">
        <w:rPr>
          <w:rFonts w:ascii="Times New Roman" w:hAnsi="Times New Roman" w:cs="Times New Roman"/>
          <w:sz w:val="24"/>
        </w:rPr>
        <w:t>Gli obiettivi che si intendono raggiungere;</w:t>
      </w:r>
    </w:p>
    <w:p w14:paraId="658DEE04" w14:textId="77777777" w:rsidR="00E52EBC" w:rsidRPr="008C6F92" w:rsidRDefault="00E52EBC" w:rsidP="00E52EBC">
      <w:pPr>
        <w:pStyle w:val="Paragrafoelenco"/>
        <w:numPr>
          <w:ilvl w:val="0"/>
          <w:numId w:val="4"/>
        </w:numPr>
        <w:jc w:val="both"/>
        <w:rPr>
          <w:rFonts w:ascii="Times New Roman" w:hAnsi="Times New Roman" w:cs="Times New Roman"/>
          <w:sz w:val="24"/>
        </w:rPr>
      </w:pPr>
      <w:r w:rsidRPr="008C6F92">
        <w:rPr>
          <w:rFonts w:ascii="Times New Roman" w:hAnsi="Times New Roman" w:cs="Times New Roman"/>
          <w:sz w:val="24"/>
        </w:rPr>
        <w:t>In quali aree d’intervento si pensa di lavorare;</w:t>
      </w:r>
    </w:p>
    <w:p w14:paraId="10F10684" w14:textId="77777777" w:rsidR="00E52EBC" w:rsidRPr="008C6F92" w:rsidRDefault="00E52EBC" w:rsidP="00E52EBC">
      <w:pPr>
        <w:pStyle w:val="Paragrafoelenco"/>
        <w:numPr>
          <w:ilvl w:val="0"/>
          <w:numId w:val="4"/>
        </w:numPr>
        <w:jc w:val="both"/>
        <w:rPr>
          <w:rFonts w:ascii="Times New Roman" w:hAnsi="Times New Roman" w:cs="Times New Roman"/>
          <w:sz w:val="24"/>
        </w:rPr>
      </w:pPr>
      <w:r w:rsidRPr="008C6F92">
        <w:rPr>
          <w:rFonts w:ascii="Times New Roman" w:hAnsi="Times New Roman" w:cs="Times New Roman"/>
          <w:sz w:val="24"/>
        </w:rPr>
        <w:t>Quale/i insegnante/i sarà/saranno coinvolta/i nel progetto;</w:t>
      </w:r>
    </w:p>
    <w:p w14:paraId="0993C17C" w14:textId="77777777" w:rsidR="00E52EBC" w:rsidRPr="008C6F92" w:rsidRDefault="00E52EBC" w:rsidP="00E52EBC">
      <w:pPr>
        <w:pStyle w:val="Paragrafoelenco"/>
        <w:numPr>
          <w:ilvl w:val="0"/>
          <w:numId w:val="4"/>
        </w:numPr>
        <w:jc w:val="both"/>
        <w:rPr>
          <w:rFonts w:ascii="Times New Roman" w:hAnsi="Times New Roman" w:cs="Times New Roman"/>
          <w:sz w:val="24"/>
        </w:rPr>
      </w:pPr>
      <w:r w:rsidRPr="008C6F92">
        <w:rPr>
          <w:rFonts w:ascii="Times New Roman" w:hAnsi="Times New Roman" w:cs="Times New Roman"/>
          <w:sz w:val="24"/>
        </w:rPr>
        <w:t>La durata.</w:t>
      </w:r>
    </w:p>
    <w:p w14:paraId="04726920" w14:textId="77777777" w:rsidR="00E52EBC" w:rsidRPr="008C6F92" w:rsidRDefault="00E52EBC" w:rsidP="00E52EBC">
      <w:pPr>
        <w:pStyle w:val="Paragrafoelenco"/>
        <w:numPr>
          <w:ilvl w:val="0"/>
          <w:numId w:val="4"/>
        </w:numPr>
        <w:jc w:val="both"/>
        <w:rPr>
          <w:rFonts w:ascii="Times New Roman" w:hAnsi="Times New Roman" w:cs="Times New Roman"/>
          <w:sz w:val="24"/>
        </w:rPr>
      </w:pPr>
      <w:r w:rsidRPr="008C6F92">
        <w:rPr>
          <w:rFonts w:ascii="Times New Roman" w:hAnsi="Times New Roman" w:cs="Times New Roman"/>
          <w:sz w:val="24"/>
        </w:rPr>
        <w:t>Il numero di ore totali e uno specchietto orario di tutto il periodo d’intervento, con indicato precisamente (giorno per giorno e ora per ora) dove si trova a operare l’insegnante.</w:t>
      </w:r>
    </w:p>
    <w:p w14:paraId="34379125" w14:textId="77777777" w:rsidR="006C3A16" w:rsidRPr="008C6F92" w:rsidRDefault="006C3A16" w:rsidP="00E52EBC">
      <w:pPr>
        <w:jc w:val="both"/>
        <w:rPr>
          <w:rFonts w:ascii="Times New Roman" w:hAnsi="Times New Roman" w:cs="Times New Roman"/>
          <w:sz w:val="32"/>
        </w:rPr>
      </w:pPr>
    </w:p>
    <w:tbl>
      <w:tblPr>
        <w:tblStyle w:val="Grigliatabella"/>
        <w:tblW w:w="0" w:type="auto"/>
        <w:tblLook w:val="04A0" w:firstRow="1" w:lastRow="0" w:firstColumn="1" w:lastColumn="0" w:noHBand="0" w:noVBand="1"/>
      </w:tblPr>
      <w:tblGrid>
        <w:gridCol w:w="1271"/>
        <w:gridCol w:w="2268"/>
        <w:gridCol w:w="2552"/>
        <w:gridCol w:w="3537"/>
      </w:tblGrid>
      <w:tr w:rsidR="0085351A" w:rsidRPr="008C6F92" w14:paraId="27FDD9BF" w14:textId="77777777" w:rsidTr="000041B4">
        <w:tc>
          <w:tcPr>
            <w:tcW w:w="1271" w:type="dxa"/>
          </w:tcPr>
          <w:p w14:paraId="52C80BD6" w14:textId="77777777" w:rsidR="00E52EBC" w:rsidRPr="008C6F92" w:rsidRDefault="00E52EBC" w:rsidP="00E52EBC">
            <w:pPr>
              <w:jc w:val="both"/>
              <w:rPr>
                <w:rFonts w:ascii="Times New Roman" w:hAnsi="Times New Roman" w:cs="Times New Roman"/>
                <w:sz w:val="28"/>
              </w:rPr>
            </w:pPr>
            <w:r w:rsidRPr="008C6F92">
              <w:rPr>
                <w:rFonts w:ascii="Times New Roman" w:hAnsi="Times New Roman" w:cs="Times New Roman"/>
                <w:sz w:val="28"/>
              </w:rPr>
              <w:t>Azioni</w:t>
            </w:r>
          </w:p>
        </w:tc>
        <w:tc>
          <w:tcPr>
            <w:tcW w:w="2268" w:type="dxa"/>
          </w:tcPr>
          <w:p w14:paraId="5F7AF0F3" w14:textId="77777777" w:rsidR="00E52EBC" w:rsidRPr="008C6F92" w:rsidRDefault="00E52EBC" w:rsidP="00E52EBC">
            <w:pPr>
              <w:jc w:val="both"/>
              <w:rPr>
                <w:rFonts w:ascii="Times New Roman" w:hAnsi="Times New Roman" w:cs="Times New Roman"/>
                <w:sz w:val="28"/>
              </w:rPr>
            </w:pPr>
            <w:r w:rsidRPr="008C6F92">
              <w:rPr>
                <w:rFonts w:ascii="Times New Roman" w:hAnsi="Times New Roman" w:cs="Times New Roman"/>
                <w:sz w:val="28"/>
              </w:rPr>
              <w:t>Tempi</w:t>
            </w:r>
          </w:p>
        </w:tc>
        <w:tc>
          <w:tcPr>
            <w:tcW w:w="2552" w:type="dxa"/>
          </w:tcPr>
          <w:p w14:paraId="0A7A7CD0" w14:textId="77777777" w:rsidR="00E52EBC" w:rsidRPr="008C6F92" w:rsidRDefault="00E52EBC" w:rsidP="00E52EBC">
            <w:pPr>
              <w:jc w:val="both"/>
              <w:rPr>
                <w:rFonts w:ascii="Times New Roman" w:hAnsi="Times New Roman" w:cs="Times New Roman"/>
                <w:sz w:val="28"/>
              </w:rPr>
            </w:pPr>
            <w:r w:rsidRPr="008C6F92">
              <w:rPr>
                <w:rFonts w:ascii="Times New Roman" w:hAnsi="Times New Roman" w:cs="Times New Roman"/>
                <w:sz w:val="28"/>
              </w:rPr>
              <w:t>Persone coinvolte</w:t>
            </w:r>
          </w:p>
        </w:tc>
        <w:tc>
          <w:tcPr>
            <w:tcW w:w="3537" w:type="dxa"/>
          </w:tcPr>
          <w:p w14:paraId="1812E592" w14:textId="77777777" w:rsidR="00E52EBC" w:rsidRPr="008C6F92" w:rsidRDefault="00E52EBC" w:rsidP="00E52EBC">
            <w:pPr>
              <w:jc w:val="both"/>
              <w:rPr>
                <w:rFonts w:ascii="Times New Roman" w:hAnsi="Times New Roman" w:cs="Times New Roman"/>
                <w:sz w:val="28"/>
              </w:rPr>
            </w:pPr>
            <w:r w:rsidRPr="008C6F92">
              <w:rPr>
                <w:rFonts w:ascii="Times New Roman" w:hAnsi="Times New Roman" w:cs="Times New Roman"/>
                <w:sz w:val="28"/>
              </w:rPr>
              <w:t>Procedure /attività</w:t>
            </w:r>
          </w:p>
        </w:tc>
      </w:tr>
      <w:tr w:rsidR="0085351A" w:rsidRPr="008C6F92" w14:paraId="3292B215" w14:textId="77777777" w:rsidTr="000041B4">
        <w:tc>
          <w:tcPr>
            <w:tcW w:w="1271" w:type="dxa"/>
          </w:tcPr>
          <w:p w14:paraId="509747B5" w14:textId="77777777" w:rsidR="00E52EBC" w:rsidRPr="008C6F92" w:rsidRDefault="00E52EBC" w:rsidP="00E52EBC">
            <w:pPr>
              <w:jc w:val="both"/>
              <w:rPr>
                <w:rFonts w:ascii="Times New Roman" w:hAnsi="Times New Roman" w:cs="Times New Roman"/>
                <w:sz w:val="24"/>
              </w:rPr>
            </w:pPr>
            <w:r w:rsidRPr="008C6F92">
              <w:rPr>
                <w:rFonts w:ascii="Times New Roman" w:hAnsi="Times New Roman" w:cs="Times New Roman"/>
                <w:sz w:val="24"/>
              </w:rPr>
              <w:t>Azione 1</w:t>
            </w:r>
          </w:p>
        </w:tc>
        <w:tc>
          <w:tcPr>
            <w:tcW w:w="2268" w:type="dxa"/>
          </w:tcPr>
          <w:p w14:paraId="56A6C3FE" w14:textId="77777777" w:rsidR="00E52EBC" w:rsidRPr="008C6F92" w:rsidRDefault="00E52EBC" w:rsidP="00E52EBC">
            <w:pPr>
              <w:jc w:val="both"/>
              <w:rPr>
                <w:rFonts w:ascii="Times New Roman" w:hAnsi="Times New Roman" w:cs="Times New Roman"/>
                <w:sz w:val="24"/>
              </w:rPr>
            </w:pPr>
            <w:r w:rsidRPr="008C6F92">
              <w:rPr>
                <w:rFonts w:ascii="Times New Roman" w:hAnsi="Times New Roman" w:cs="Times New Roman"/>
                <w:sz w:val="24"/>
              </w:rPr>
              <w:t>Dicembre/Gennaio</w:t>
            </w:r>
          </w:p>
        </w:tc>
        <w:tc>
          <w:tcPr>
            <w:tcW w:w="2552" w:type="dxa"/>
          </w:tcPr>
          <w:p w14:paraId="56B9CDED" w14:textId="77777777" w:rsidR="00E52EBC" w:rsidRPr="008C6F92" w:rsidRDefault="00E52EBC" w:rsidP="00E52EBC">
            <w:pPr>
              <w:jc w:val="both"/>
              <w:rPr>
                <w:rFonts w:ascii="Times New Roman" w:hAnsi="Times New Roman" w:cs="Times New Roman"/>
                <w:sz w:val="24"/>
              </w:rPr>
            </w:pPr>
            <w:r w:rsidRPr="008C6F92">
              <w:rPr>
                <w:rFonts w:ascii="Times New Roman" w:hAnsi="Times New Roman" w:cs="Times New Roman"/>
                <w:sz w:val="24"/>
              </w:rPr>
              <w:t>Referente per</w:t>
            </w:r>
          </w:p>
          <w:p w14:paraId="311DD118" w14:textId="77777777" w:rsidR="00E52EBC" w:rsidRPr="008C6F92" w:rsidRDefault="00E52EBC" w:rsidP="00E52EBC">
            <w:pPr>
              <w:jc w:val="both"/>
              <w:rPr>
                <w:rFonts w:ascii="Times New Roman" w:hAnsi="Times New Roman" w:cs="Times New Roman"/>
                <w:sz w:val="24"/>
              </w:rPr>
            </w:pPr>
            <w:r w:rsidRPr="008C6F92">
              <w:rPr>
                <w:rFonts w:ascii="Times New Roman" w:hAnsi="Times New Roman" w:cs="Times New Roman"/>
                <w:sz w:val="24"/>
              </w:rPr>
              <w:t>l’Inclusione</w:t>
            </w:r>
          </w:p>
          <w:p w14:paraId="5FEB50F2" w14:textId="77777777" w:rsidR="00E52EBC" w:rsidRPr="008C6F92" w:rsidRDefault="00E52EBC" w:rsidP="00E52EBC">
            <w:pPr>
              <w:jc w:val="both"/>
              <w:rPr>
                <w:rFonts w:ascii="Times New Roman" w:hAnsi="Times New Roman" w:cs="Times New Roman"/>
                <w:sz w:val="24"/>
              </w:rPr>
            </w:pPr>
            <w:r w:rsidRPr="008C6F92">
              <w:rPr>
                <w:rFonts w:ascii="Times New Roman" w:hAnsi="Times New Roman" w:cs="Times New Roman"/>
                <w:sz w:val="24"/>
              </w:rPr>
              <w:t>• Famiglia</w:t>
            </w:r>
          </w:p>
        </w:tc>
        <w:tc>
          <w:tcPr>
            <w:tcW w:w="3537" w:type="dxa"/>
          </w:tcPr>
          <w:p w14:paraId="618D3BD6" w14:textId="77777777" w:rsidR="000041B4" w:rsidRPr="008C6F92" w:rsidRDefault="00E52EBC" w:rsidP="00E52EBC">
            <w:pPr>
              <w:pStyle w:val="Paragrafoelenco"/>
              <w:numPr>
                <w:ilvl w:val="0"/>
                <w:numId w:val="7"/>
              </w:numPr>
              <w:ind w:left="312"/>
              <w:jc w:val="both"/>
              <w:rPr>
                <w:rFonts w:ascii="Times New Roman" w:hAnsi="Times New Roman" w:cs="Times New Roman"/>
                <w:sz w:val="24"/>
              </w:rPr>
            </w:pPr>
            <w:r w:rsidRPr="008C6F92">
              <w:rPr>
                <w:rFonts w:ascii="Times New Roman" w:hAnsi="Times New Roman" w:cs="Times New Roman"/>
                <w:sz w:val="24"/>
              </w:rPr>
              <w:t>Su richiesta delle famiglie</w:t>
            </w:r>
            <w:r w:rsidR="000041B4" w:rsidRPr="008C6F92">
              <w:rPr>
                <w:rFonts w:ascii="Times New Roman" w:hAnsi="Times New Roman" w:cs="Times New Roman"/>
                <w:sz w:val="24"/>
              </w:rPr>
              <w:t xml:space="preserve"> incontro con i genitori in fase </w:t>
            </w:r>
            <w:r w:rsidRPr="008C6F92">
              <w:rPr>
                <w:rFonts w:ascii="Times New Roman" w:hAnsi="Times New Roman" w:cs="Times New Roman"/>
                <w:sz w:val="24"/>
              </w:rPr>
              <w:t>di pre-iscrizione</w:t>
            </w:r>
          </w:p>
          <w:p w14:paraId="023D7E7A" w14:textId="77777777" w:rsidR="00E52EBC" w:rsidRPr="008C6F92" w:rsidRDefault="00E52EBC" w:rsidP="00E52EBC">
            <w:pPr>
              <w:pStyle w:val="Paragrafoelenco"/>
              <w:numPr>
                <w:ilvl w:val="0"/>
                <w:numId w:val="7"/>
              </w:numPr>
              <w:ind w:left="312"/>
              <w:jc w:val="both"/>
              <w:rPr>
                <w:rFonts w:ascii="Times New Roman" w:hAnsi="Times New Roman" w:cs="Times New Roman"/>
                <w:sz w:val="24"/>
              </w:rPr>
            </w:pPr>
            <w:r w:rsidRPr="008C6F92">
              <w:rPr>
                <w:rFonts w:ascii="Times New Roman" w:hAnsi="Times New Roman" w:cs="Times New Roman"/>
                <w:sz w:val="24"/>
              </w:rPr>
              <w:t>Accoglienza alunno/famiglia</w:t>
            </w:r>
          </w:p>
          <w:p w14:paraId="0C29B9DB" w14:textId="77777777" w:rsidR="00E52EBC" w:rsidRPr="008C6F92" w:rsidRDefault="000041B4" w:rsidP="00E52EBC">
            <w:pPr>
              <w:jc w:val="both"/>
              <w:rPr>
                <w:rFonts w:ascii="Times New Roman" w:hAnsi="Times New Roman" w:cs="Times New Roman"/>
                <w:sz w:val="24"/>
              </w:rPr>
            </w:pPr>
            <w:r w:rsidRPr="008C6F92">
              <w:rPr>
                <w:rFonts w:ascii="Times New Roman" w:hAnsi="Times New Roman" w:cs="Times New Roman"/>
                <w:sz w:val="24"/>
              </w:rPr>
              <w:t>durante le giornate di</w:t>
            </w:r>
            <w:r w:rsidR="00FC66FA">
              <w:rPr>
                <w:rFonts w:ascii="Times New Roman" w:hAnsi="Times New Roman" w:cs="Times New Roman"/>
                <w:sz w:val="24"/>
              </w:rPr>
              <w:t xml:space="preserve"> </w:t>
            </w:r>
            <w:r w:rsidR="00E52EBC" w:rsidRPr="008C6F92">
              <w:rPr>
                <w:rFonts w:ascii="Times New Roman" w:hAnsi="Times New Roman" w:cs="Times New Roman"/>
                <w:sz w:val="24"/>
              </w:rPr>
              <w:t>“Scuole aperte”</w:t>
            </w:r>
          </w:p>
          <w:p w14:paraId="37CBCE7E" w14:textId="77777777" w:rsidR="00E52EBC" w:rsidRPr="008C6F92" w:rsidRDefault="00E52EBC" w:rsidP="000041B4">
            <w:pPr>
              <w:pStyle w:val="Paragrafoelenco"/>
              <w:numPr>
                <w:ilvl w:val="0"/>
                <w:numId w:val="8"/>
              </w:numPr>
              <w:ind w:left="312"/>
              <w:jc w:val="both"/>
              <w:rPr>
                <w:rFonts w:ascii="Times New Roman" w:hAnsi="Times New Roman" w:cs="Times New Roman"/>
                <w:sz w:val="24"/>
              </w:rPr>
            </w:pPr>
            <w:r w:rsidRPr="008C6F92">
              <w:rPr>
                <w:rFonts w:ascii="Times New Roman" w:hAnsi="Times New Roman" w:cs="Times New Roman"/>
                <w:sz w:val="24"/>
              </w:rPr>
              <w:t>Per il passaggio alla scuola</w:t>
            </w:r>
          </w:p>
          <w:p w14:paraId="20BD90A2" w14:textId="77777777" w:rsidR="00E52EBC" w:rsidRPr="008C6F92" w:rsidRDefault="00E52EBC" w:rsidP="00E52EBC">
            <w:pPr>
              <w:jc w:val="both"/>
              <w:rPr>
                <w:rFonts w:ascii="Times New Roman" w:hAnsi="Times New Roman" w:cs="Times New Roman"/>
                <w:sz w:val="24"/>
              </w:rPr>
            </w:pPr>
            <w:r w:rsidRPr="008C6F92">
              <w:rPr>
                <w:rFonts w:ascii="Times New Roman" w:hAnsi="Times New Roman" w:cs="Times New Roman"/>
                <w:sz w:val="24"/>
              </w:rPr>
              <w:t>secondaria di 2° grado:</w:t>
            </w:r>
          </w:p>
          <w:p w14:paraId="23624B61" w14:textId="77777777" w:rsidR="000041B4" w:rsidRPr="008C6F92" w:rsidRDefault="00E52EBC" w:rsidP="00E52EBC">
            <w:pPr>
              <w:pStyle w:val="Paragrafoelenco"/>
              <w:numPr>
                <w:ilvl w:val="0"/>
                <w:numId w:val="9"/>
              </w:numPr>
              <w:jc w:val="both"/>
              <w:rPr>
                <w:rFonts w:ascii="Times New Roman" w:hAnsi="Times New Roman" w:cs="Times New Roman"/>
                <w:sz w:val="24"/>
              </w:rPr>
            </w:pPr>
            <w:r w:rsidRPr="008C6F92">
              <w:rPr>
                <w:rFonts w:ascii="Times New Roman" w:hAnsi="Times New Roman" w:cs="Times New Roman"/>
                <w:sz w:val="24"/>
              </w:rPr>
              <w:t>Partecipazione al progetto di</w:t>
            </w:r>
            <w:r w:rsidR="000041B4" w:rsidRPr="008C6F92">
              <w:rPr>
                <w:rFonts w:ascii="Times New Roman" w:hAnsi="Times New Roman" w:cs="Times New Roman"/>
                <w:sz w:val="24"/>
              </w:rPr>
              <w:t xml:space="preserve"> </w:t>
            </w:r>
            <w:r w:rsidRPr="008C6F92">
              <w:rPr>
                <w:rFonts w:ascii="Times New Roman" w:hAnsi="Times New Roman" w:cs="Times New Roman"/>
                <w:sz w:val="24"/>
              </w:rPr>
              <w:t>orientamento d’Istituto</w:t>
            </w:r>
          </w:p>
          <w:p w14:paraId="0CF28861" w14:textId="77777777" w:rsidR="000041B4" w:rsidRPr="008C6F92" w:rsidRDefault="00E52EBC" w:rsidP="00E52EBC">
            <w:pPr>
              <w:pStyle w:val="Paragrafoelenco"/>
              <w:numPr>
                <w:ilvl w:val="0"/>
                <w:numId w:val="9"/>
              </w:numPr>
              <w:jc w:val="both"/>
              <w:rPr>
                <w:rFonts w:ascii="Times New Roman" w:hAnsi="Times New Roman" w:cs="Times New Roman"/>
                <w:sz w:val="24"/>
              </w:rPr>
            </w:pPr>
            <w:r w:rsidRPr="008C6F92">
              <w:rPr>
                <w:rFonts w:ascii="Times New Roman" w:hAnsi="Times New Roman" w:cs="Times New Roman"/>
                <w:sz w:val="24"/>
              </w:rPr>
              <w:t>Partecipazione a una giornata</w:t>
            </w:r>
            <w:r w:rsidR="000041B4" w:rsidRPr="008C6F92">
              <w:rPr>
                <w:rFonts w:ascii="Times New Roman" w:hAnsi="Times New Roman" w:cs="Times New Roman"/>
                <w:sz w:val="24"/>
              </w:rPr>
              <w:t xml:space="preserve"> </w:t>
            </w:r>
            <w:r w:rsidRPr="008C6F92">
              <w:rPr>
                <w:rFonts w:ascii="Times New Roman" w:hAnsi="Times New Roman" w:cs="Times New Roman"/>
                <w:sz w:val="24"/>
              </w:rPr>
              <w:t>di lezione nella scuola</w:t>
            </w:r>
            <w:r w:rsidR="000041B4" w:rsidRPr="008C6F92">
              <w:rPr>
                <w:rFonts w:ascii="Times New Roman" w:hAnsi="Times New Roman" w:cs="Times New Roman"/>
                <w:sz w:val="24"/>
              </w:rPr>
              <w:t xml:space="preserve"> </w:t>
            </w:r>
            <w:r w:rsidRPr="008C6F92">
              <w:rPr>
                <w:rFonts w:ascii="Times New Roman" w:hAnsi="Times New Roman" w:cs="Times New Roman"/>
                <w:sz w:val="24"/>
              </w:rPr>
              <w:t>accogliente con l’insegnante</w:t>
            </w:r>
            <w:r w:rsidR="000041B4" w:rsidRPr="008C6F92">
              <w:rPr>
                <w:rFonts w:ascii="Times New Roman" w:hAnsi="Times New Roman" w:cs="Times New Roman"/>
                <w:sz w:val="24"/>
              </w:rPr>
              <w:t xml:space="preserve"> </w:t>
            </w:r>
            <w:r w:rsidRPr="008C6F92">
              <w:rPr>
                <w:rFonts w:ascii="Times New Roman" w:hAnsi="Times New Roman" w:cs="Times New Roman"/>
                <w:sz w:val="24"/>
              </w:rPr>
              <w:t>di sostegno</w:t>
            </w:r>
          </w:p>
          <w:p w14:paraId="4F66B74C" w14:textId="77777777" w:rsidR="00E52EBC" w:rsidRPr="008C6F92" w:rsidRDefault="00E52EBC" w:rsidP="00E52EBC">
            <w:pPr>
              <w:pStyle w:val="Paragrafoelenco"/>
              <w:numPr>
                <w:ilvl w:val="0"/>
                <w:numId w:val="9"/>
              </w:numPr>
              <w:jc w:val="both"/>
              <w:rPr>
                <w:rFonts w:ascii="Times New Roman" w:hAnsi="Times New Roman" w:cs="Times New Roman"/>
                <w:sz w:val="24"/>
              </w:rPr>
            </w:pPr>
            <w:r w:rsidRPr="008C6F92">
              <w:rPr>
                <w:rFonts w:ascii="Times New Roman" w:hAnsi="Times New Roman" w:cs="Times New Roman"/>
                <w:sz w:val="24"/>
              </w:rPr>
              <w:t>Contatti con la scuola</w:t>
            </w:r>
            <w:r w:rsidR="000041B4" w:rsidRPr="008C6F92">
              <w:rPr>
                <w:rFonts w:ascii="Times New Roman" w:hAnsi="Times New Roman" w:cs="Times New Roman"/>
                <w:sz w:val="24"/>
              </w:rPr>
              <w:t xml:space="preserve"> </w:t>
            </w:r>
            <w:r w:rsidRPr="008C6F92">
              <w:rPr>
                <w:rFonts w:ascii="Times New Roman" w:hAnsi="Times New Roman" w:cs="Times New Roman"/>
                <w:sz w:val="24"/>
              </w:rPr>
              <w:t>accogliente e condivisione</w:t>
            </w:r>
            <w:r w:rsidR="000041B4" w:rsidRPr="008C6F92">
              <w:rPr>
                <w:rFonts w:ascii="Times New Roman" w:hAnsi="Times New Roman" w:cs="Times New Roman"/>
                <w:sz w:val="24"/>
              </w:rPr>
              <w:t xml:space="preserve"> </w:t>
            </w:r>
            <w:r w:rsidRPr="008C6F92">
              <w:rPr>
                <w:rFonts w:ascii="Times New Roman" w:hAnsi="Times New Roman" w:cs="Times New Roman"/>
                <w:sz w:val="24"/>
              </w:rPr>
              <w:t>del progetto.</w:t>
            </w:r>
          </w:p>
        </w:tc>
      </w:tr>
      <w:tr w:rsidR="0085351A" w:rsidRPr="008C6F92" w14:paraId="7C5B7F9B" w14:textId="77777777" w:rsidTr="000041B4">
        <w:tc>
          <w:tcPr>
            <w:tcW w:w="1271" w:type="dxa"/>
          </w:tcPr>
          <w:p w14:paraId="40C69071" w14:textId="77777777" w:rsidR="00E52EBC" w:rsidRPr="008C6F92" w:rsidRDefault="000041B4" w:rsidP="00E52EBC">
            <w:pPr>
              <w:jc w:val="both"/>
              <w:rPr>
                <w:rFonts w:ascii="Times New Roman" w:hAnsi="Times New Roman" w:cs="Times New Roman"/>
                <w:sz w:val="24"/>
              </w:rPr>
            </w:pPr>
            <w:r w:rsidRPr="008C6F92">
              <w:rPr>
                <w:rFonts w:ascii="Times New Roman" w:hAnsi="Times New Roman" w:cs="Times New Roman"/>
                <w:sz w:val="24"/>
              </w:rPr>
              <w:t>Azione 2</w:t>
            </w:r>
          </w:p>
        </w:tc>
        <w:tc>
          <w:tcPr>
            <w:tcW w:w="2268" w:type="dxa"/>
          </w:tcPr>
          <w:p w14:paraId="1CA01D77" w14:textId="77777777" w:rsidR="00E52EBC" w:rsidRPr="008C6F92" w:rsidRDefault="000041B4" w:rsidP="00E52EBC">
            <w:pPr>
              <w:jc w:val="both"/>
              <w:rPr>
                <w:rFonts w:ascii="Times New Roman" w:hAnsi="Times New Roman" w:cs="Times New Roman"/>
                <w:sz w:val="24"/>
              </w:rPr>
            </w:pPr>
            <w:r w:rsidRPr="008C6F92">
              <w:rPr>
                <w:rFonts w:ascii="Times New Roman" w:hAnsi="Times New Roman" w:cs="Times New Roman"/>
                <w:sz w:val="24"/>
              </w:rPr>
              <w:t>Febbraio/marzo</w:t>
            </w:r>
          </w:p>
        </w:tc>
        <w:tc>
          <w:tcPr>
            <w:tcW w:w="2552" w:type="dxa"/>
          </w:tcPr>
          <w:p w14:paraId="45970C9C"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Famiglia</w:t>
            </w:r>
          </w:p>
          <w:p w14:paraId="4ECBA738"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 Insegnanti scuola di</w:t>
            </w:r>
          </w:p>
          <w:p w14:paraId="75DAF46B"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provenienza</w:t>
            </w:r>
          </w:p>
          <w:p w14:paraId="6BDFAE58"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 Insegnanti scuola</w:t>
            </w:r>
          </w:p>
          <w:p w14:paraId="7F30615F"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accogliente</w:t>
            </w:r>
          </w:p>
          <w:p w14:paraId="7E148001"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 Referente per</w:t>
            </w:r>
          </w:p>
          <w:p w14:paraId="737FA85C"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l’inclusione della</w:t>
            </w:r>
          </w:p>
          <w:p w14:paraId="036AD753" w14:textId="77777777" w:rsidR="00E52EBC"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scuola accogliente</w:t>
            </w:r>
          </w:p>
        </w:tc>
        <w:tc>
          <w:tcPr>
            <w:tcW w:w="3537" w:type="dxa"/>
          </w:tcPr>
          <w:p w14:paraId="34D32F0B"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Incontro con i genitori a</w:t>
            </w:r>
          </w:p>
          <w:p w14:paraId="24C09310"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seguito dell’iscrizione</w:t>
            </w:r>
          </w:p>
          <w:p w14:paraId="0AD68D08" w14:textId="77777777" w:rsidR="000041B4" w:rsidRPr="008C6F92" w:rsidRDefault="000041B4" w:rsidP="000041B4">
            <w:pPr>
              <w:pStyle w:val="Paragrafoelenco"/>
              <w:numPr>
                <w:ilvl w:val="0"/>
                <w:numId w:val="8"/>
              </w:numPr>
              <w:ind w:left="312"/>
              <w:jc w:val="both"/>
              <w:rPr>
                <w:rFonts w:ascii="Times New Roman" w:hAnsi="Times New Roman" w:cs="Times New Roman"/>
                <w:sz w:val="24"/>
              </w:rPr>
            </w:pPr>
            <w:r w:rsidRPr="008C6F92">
              <w:rPr>
                <w:rFonts w:ascii="Times New Roman" w:hAnsi="Times New Roman" w:cs="Times New Roman"/>
                <w:sz w:val="24"/>
              </w:rPr>
              <w:t>Contatti con la scuola di Provenienza</w:t>
            </w:r>
          </w:p>
          <w:p w14:paraId="63ED1291" w14:textId="77777777" w:rsidR="000041B4" w:rsidRPr="008C6F92" w:rsidRDefault="000041B4" w:rsidP="00464AAE">
            <w:pPr>
              <w:pStyle w:val="Paragrafoelenco"/>
              <w:numPr>
                <w:ilvl w:val="0"/>
                <w:numId w:val="8"/>
              </w:numPr>
              <w:ind w:left="312"/>
              <w:jc w:val="both"/>
              <w:rPr>
                <w:rFonts w:ascii="Times New Roman" w:hAnsi="Times New Roman" w:cs="Times New Roman"/>
                <w:sz w:val="24"/>
              </w:rPr>
            </w:pPr>
            <w:r w:rsidRPr="008C6F92">
              <w:rPr>
                <w:rFonts w:ascii="Times New Roman" w:hAnsi="Times New Roman" w:cs="Times New Roman"/>
                <w:sz w:val="24"/>
              </w:rPr>
              <w:t>Pianificazione e condivisione</w:t>
            </w:r>
          </w:p>
          <w:p w14:paraId="18EE3A64" w14:textId="77777777" w:rsidR="000041B4" w:rsidRPr="008C6F92" w:rsidRDefault="000041B4" w:rsidP="000041B4">
            <w:pPr>
              <w:pStyle w:val="Paragrafoelenco"/>
              <w:ind w:left="312"/>
              <w:jc w:val="both"/>
              <w:rPr>
                <w:rFonts w:ascii="Times New Roman" w:hAnsi="Times New Roman" w:cs="Times New Roman"/>
                <w:sz w:val="24"/>
              </w:rPr>
            </w:pPr>
            <w:r w:rsidRPr="008C6F92">
              <w:rPr>
                <w:rFonts w:ascii="Times New Roman" w:hAnsi="Times New Roman" w:cs="Times New Roman"/>
                <w:sz w:val="24"/>
              </w:rPr>
              <w:t>delle azioni del progetto</w:t>
            </w:r>
          </w:p>
          <w:p w14:paraId="0642CF85" w14:textId="77777777" w:rsidR="00E52EBC" w:rsidRPr="008C6F92" w:rsidRDefault="000041B4" w:rsidP="000041B4">
            <w:pPr>
              <w:pStyle w:val="Paragrafoelenco"/>
              <w:ind w:left="312"/>
              <w:jc w:val="both"/>
              <w:rPr>
                <w:rFonts w:ascii="Times New Roman" w:hAnsi="Times New Roman" w:cs="Times New Roman"/>
                <w:sz w:val="24"/>
              </w:rPr>
            </w:pPr>
            <w:r w:rsidRPr="008C6F92">
              <w:rPr>
                <w:rFonts w:ascii="Times New Roman" w:hAnsi="Times New Roman" w:cs="Times New Roman"/>
                <w:sz w:val="24"/>
              </w:rPr>
              <w:t>continuità.</w:t>
            </w:r>
          </w:p>
          <w:p w14:paraId="4C1FD5D7" w14:textId="77777777" w:rsidR="000041B4" w:rsidRPr="008C6F92" w:rsidRDefault="000041B4" w:rsidP="000041B4">
            <w:pPr>
              <w:pStyle w:val="Paragrafoelenco"/>
              <w:numPr>
                <w:ilvl w:val="0"/>
                <w:numId w:val="8"/>
              </w:numPr>
              <w:ind w:left="312"/>
              <w:rPr>
                <w:rFonts w:ascii="Times New Roman" w:hAnsi="Times New Roman" w:cs="Times New Roman"/>
                <w:sz w:val="24"/>
              </w:rPr>
            </w:pPr>
            <w:r w:rsidRPr="008C6F92">
              <w:rPr>
                <w:rFonts w:ascii="Times New Roman" w:hAnsi="Times New Roman" w:cs="Times New Roman"/>
                <w:sz w:val="24"/>
              </w:rPr>
              <w:t>Saranno organizzate delle attività di continuità funzionali alla reciproca conoscenza tra l’alunno e la scuola accogliente (personale, compagni, struttura, attività...) all’interno del Progetto Continuità dell’Istituto</w:t>
            </w:r>
          </w:p>
        </w:tc>
      </w:tr>
      <w:tr w:rsidR="0085351A" w:rsidRPr="008C6F92" w14:paraId="75367338" w14:textId="77777777" w:rsidTr="000041B4">
        <w:tc>
          <w:tcPr>
            <w:tcW w:w="1271" w:type="dxa"/>
          </w:tcPr>
          <w:p w14:paraId="5D3B49BA" w14:textId="77777777" w:rsidR="00E52EBC" w:rsidRPr="008C6F92" w:rsidRDefault="000041B4" w:rsidP="00E52EBC">
            <w:pPr>
              <w:jc w:val="both"/>
              <w:rPr>
                <w:rFonts w:ascii="Times New Roman" w:hAnsi="Times New Roman" w:cs="Times New Roman"/>
                <w:sz w:val="24"/>
              </w:rPr>
            </w:pPr>
            <w:r w:rsidRPr="008C6F92">
              <w:rPr>
                <w:rFonts w:ascii="Times New Roman" w:hAnsi="Times New Roman" w:cs="Times New Roman"/>
                <w:sz w:val="24"/>
              </w:rPr>
              <w:t>Azione 3</w:t>
            </w:r>
          </w:p>
        </w:tc>
        <w:tc>
          <w:tcPr>
            <w:tcW w:w="2268" w:type="dxa"/>
          </w:tcPr>
          <w:p w14:paraId="46885E7B" w14:textId="77777777" w:rsidR="00E52EBC" w:rsidRPr="008C6F92" w:rsidRDefault="000041B4" w:rsidP="00E52EBC">
            <w:pPr>
              <w:jc w:val="both"/>
              <w:rPr>
                <w:rFonts w:ascii="Times New Roman" w:hAnsi="Times New Roman" w:cs="Times New Roman"/>
                <w:sz w:val="24"/>
              </w:rPr>
            </w:pPr>
            <w:r w:rsidRPr="008C6F92">
              <w:rPr>
                <w:rFonts w:ascii="Times New Roman" w:hAnsi="Times New Roman" w:cs="Times New Roman"/>
                <w:sz w:val="24"/>
              </w:rPr>
              <w:t>Aprile / maggio</w:t>
            </w:r>
          </w:p>
        </w:tc>
        <w:tc>
          <w:tcPr>
            <w:tcW w:w="2552" w:type="dxa"/>
          </w:tcPr>
          <w:p w14:paraId="789D5C76" w14:textId="77777777" w:rsidR="00E52EBC" w:rsidRPr="008C6F92" w:rsidRDefault="000041B4" w:rsidP="00E52EBC">
            <w:pPr>
              <w:jc w:val="both"/>
              <w:rPr>
                <w:rFonts w:ascii="Times New Roman" w:hAnsi="Times New Roman" w:cs="Times New Roman"/>
                <w:sz w:val="24"/>
              </w:rPr>
            </w:pPr>
            <w:r w:rsidRPr="008C6F92">
              <w:rPr>
                <w:rFonts w:ascii="Times New Roman" w:hAnsi="Times New Roman" w:cs="Times New Roman"/>
                <w:sz w:val="24"/>
              </w:rPr>
              <w:t>Insegnanti delle scuole coinvolte</w:t>
            </w:r>
          </w:p>
        </w:tc>
        <w:tc>
          <w:tcPr>
            <w:tcW w:w="3537" w:type="dxa"/>
          </w:tcPr>
          <w:p w14:paraId="47F11B85" w14:textId="77777777" w:rsidR="000041B4" w:rsidRPr="008C6F92" w:rsidRDefault="000041B4" w:rsidP="000041B4">
            <w:pPr>
              <w:rPr>
                <w:rFonts w:ascii="Times New Roman" w:hAnsi="Times New Roman" w:cs="Times New Roman"/>
                <w:sz w:val="24"/>
              </w:rPr>
            </w:pPr>
            <w:r w:rsidRPr="008C6F92">
              <w:rPr>
                <w:rFonts w:ascii="Times New Roman" w:hAnsi="Times New Roman" w:cs="Times New Roman"/>
                <w:sz w:val="24"/>
              </w:rPr>
              <w:t>Partecipazione al progetto di</w:t>
            </w:r>
          </w:p>
          <w:p w14:paraId="07B99283" w14:textId="77777777" w:rsidR="00E52EBC" w:rsidRPr="008C6F92" w:rsidRDefault="000041B4" w:rsidP="000041B4">
            <w:pPr>
              <w:rPr>
                <w:rFonts w:ascii="Times New Roman" w:hAnsi="Times New Roman" w:cs="Times New Roman"/>
                <w:sz w:val="24"/>
              </w:rPr>
            </w:pPr>
            <w:r w:rsidRPr="008C6F92">
              <w:rPr>
                <w:rFonts w:ascii="Times New Roman" w:hAnsi="Times New Roman" w:cs="Times New Roman"/>
                <w:sz w:val="24"/>
              </w:rPr>
              <w:t>continuità d’Istituto</w:t>
            </w:r>
          </w:p>
        </w:tc>
      </w:tr>
      <w:tr w:rsidR="0085351A" w:rsidRPr="008C6F92" w14:paraId="32CF75BC" w14:textId="77777777" w:rsidTr="000041B4">
        <w:tc>
          <w:tcPr>
            <w:tcW w:w="1271" w:type="dxa"/>
          </w:tcPr>
          <w:p w14:paraId="44EF1E0F" w14:textId="77777777" w:rsidR="00E52EBC" w:rsidRPr="008C6F92" w:rsidRDefault="000041B4" w:rsidP="00E52EBC">
            <w:pPr>
              <w:jc w:val="both"/>
              <w:rPr>
                <w:rFonts w:ascii="Times New Roman" w:hAnsi="Times New Roman" w:cs="Times New Roman"/>
                <w:sz w:val="24"/>
              </w:rPr>
            </w:pPr>
            <w:r w:rsidRPr="008C6F92">
              <w:rPr>
                <w:rFonts w:ascii="Times New Roman" w:hAnsi="Times New Roman" w:cs="Times New Roman"/>
                <w:sz w:val="24"/>
              </w:rPr>
              <w:t>Azione 4</w:t>
            </w:r>
          </w:p>
        </w:tc>
        <w:tc>
          <w:tcPr>
            <w:tcW w:w="2268" w:type="dxa"/>
          </w:tcPr>
          <w:p w14:paraId="246102E3"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Nella seconda metà</w:t>
            </w:r>
          </w:p>
          <w:p w14:paraId="38B88559" w14:textId="77777777" w:rsidR="00E52EBC"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del mese di Maggio</w:t>
            </w:r>
          </w:p>
        </w:tc>
        <w:tc>
          <w:tcPr>
            <w:tcW w:w="2552" w:type="dxa"/>
          </w:tcPr>
          <w:p w14:paraId="19E07ABB"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Famiglia</w:t>
            </w:r>
          </w:p>
          <w:p w14:paraId="53D111C7" w14:textId="77777777" w:rsidR="000041B4" w:rsidRPr="008C6F92" w:rsidRDefault="0085351A" w:rsidP="000041B4">
            <w:pPr>
              <w:jc w:val="both"/>
              <w:rPr>
                <w:rFonts w:ascii="Times New Roman" w:hAnsi="Times New Roman" w:cs="Times New Roman"/>
                <w:sz w:val="24"/>
              </w:rPr>
            </w:pPr>
            <w:r w:rsidRPr="008C6F92">
              <w:rPr>
                <w:rFonts w:ascii="Times New Roman" w:hAnsi="Times New Roman" w:cs="Times New Roman"/>
                <w:sz w:val="24"/>
              </w:rPr>
              <w:t>• Referente ASREM</w:t>
            </w:r>
          </w:p>
          <w:p w14:paraId="16A3E1D4"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lastRenderedPageBreak/>
              <w:t>• Referente per</w:t>
            </w:r>
          </w:p>
          <w:p w14:paraId="281B3006"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l’Inclusione scuola</w:t>
            </w:r>
          </w:p>
          <w:p w14:paraId="360E1DE3"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accogliente</w:t>
            </w:r>
          </w:p>
          <w:p w14:paraId="569D60C9"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•Insegnante /i della</w:t>
            </w:r>
          </w:p>
          <w:p w14:paraId="6E96D842"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classe/sezione</w:t>
            </w:r>
          </w:p>
          <w:p w14:paraId="2BF342A1"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ricevente</w:t>
            </w:r>
          </w:p>
          <w:p w14:paraId="2E4FEEA2"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•Referente di</w:t>
            </w:r>
          </w:p>
          <w:p w14:paraId="4B829604"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plesso/scuola</w:t>
            </w:r>
          </w:p>
          <w:p w14:paraId="6BC1F722"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ricevente</w:t>
            </w:r>
          </w:p>
          <w:p w14:paraId="0B32D1D6"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 Referente per</w:t>
            </w:r>
          </w:p>
          <w:p w14:paraId="37A8A33C"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l’Inclusione scuola di</w:t>
            </w:r>
          </w:p>
          <w:p w14:paraId="5B8AF9E1"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provenienza</w:t>
            </w:r>
          </w:p>
          <w:p w14:paraId="7DA118B5" w14:textId="77777777" w:rsidR="000041B4"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•Insegnanti scuola di</w:t>
            </w:r>
          </w:p>
          <w:p w14:paraId="283DCE24" w14:textId="77777777" w:rsidR="00E52EBC" w:rsidRPr="008C6F92" w:rsidRDefault="000041B4" w:rsidP="000041B4">
            <w:pPr>
              <w:jc w:val="both"/>
              <w:rPr>
                <w:rFonts w:ascii="Times New Roman" w:hAnsi="Times New Roman" w:cs="Times New Roman"/>
                <w:sz w:val="24"/>
              </w:rPr>
            </w:pPr>
            <w:r w:rsidRPr="008C6F92">
              <w:rPr>
                <w:rFonts w:ascii="Times New Roman" w:hAnsi="Times New Roman" w:cs="Times New Roman"/>
                <w:sz w:val="24"/>
              </w:rPr>
              <w:t>provenienza</w:t>
            </w:r>
          </w:p>
        </w:tc>
        <w:tc>
          <w:tcPr>
            <w:tcW w:w="3537" w:type="dxa"/>
          </w:tcPr>
          <w:p w14:paraId="661A149E" w14:textId="77777777" w:rsidR="0085351A" w:rsidRPr="008C6F92" w:rsidRDefault="000041B4" w:rsidP="000041B4">
            <w:pPr>
              <w:pStyle w:val="Paragrafoelenco"/>
              <w:numPr>
                <w:ilvl w:val="0"/>
                <w:numId w:val="8"/>
              </w:numPr>
              <w:ind w:left="312"/>
              <w:jc w:val="both"/>
              <w:rPr>
                <w:rFonts w:ascii="Times New Roman" w:hAnsi="Times New Roman" w:cs="Times New Roman"/>
                <w:sz w:val="24"/>
              </w:rPr>
            </w:pPr>
            <w:r w:rsidRPr="008C6F92">
              <w:rPr>
                <w:rFonts w:ascii="Times New Roman" w:hAnsi="Times New Roman" w:cs="Times New Roman"/>
                <w:sz w:val="24"/>
              </w:rPr>
              <w:lastRenderedPageBreak/>
              <w:t>Incontro per l’illustrazione</w:t>
            </w:r>
          </w:p>
          <w:p w14:paraId="1195CD90" w14:textId="77777777" w:rsidR="0085351A" w:rsidRPr="008C6F92" w:rsidRDefault="000041B4" w:rsidP="0085351A">
            <w:pPr>
              <w:pStyle w:val="Paragrafoelenco"/>
              <w:ind w:left="312"/>
              <w:jc w:val="both"/>
              <w:rPr>
                <w:rFonts w:ascii="Times New Roman" w:hAnsi="Times New Roman" w:cs="Times New Roman"/>
                <w:sz w:val="24"/>
              </w:rPr>
            </w:pPr>
            <w:r w:rsidRPr="008C6F92">
              <w:rPr>
                <w:rFonts w:ascii="Times New Roman" w:hAnsi="Times New Roman" w:cs="Times New Roman"/>
                <w:sz w:val="24"/>
              </w:rPr>
              <w:t>dei contenuti della Diagnosi</w:t>
            </w:r>
          </w:p>
          <w:p w14:paraId="3AFBD0D3" w14:textId="77777777" w:rsidR="0085351A" w:rsidRPr="008C6F92" w:rsidRDefault="0085351A" w:rsidP="0085351A">
            <w:pPr>
              <w:pStyle w:val="Paragrafoelenco"/>
              <w:ind w:left="312"/>
              <w:jc w:val="both"/>
              <w:rPr>
                <w:rFonts w:ascii="Times New Roman" w:hAnsi="Times New Roman" w:cs="Times New Roman"/>
                <w:sz w:val="24"/>
              </w:rPr>
            </w:pPr>
            <w:r w:rsidRPr="008C6F92">
              <w:rPr>
                <w:rFonts w:ascii="Times New Roman" w:hAnsi="Times New Roman" w:cs="Times New Roman"/>
                <w:sz w:val="24"/>
              </w:rPr>
              <w:lastRenderedPageBreak/>
              <w:t>Funzionale</w:t>
            </w:r>
          </w:p>
          <w:p w14:paraId="6986FB60" w14:textId="77777777" w:rsidR="0085351A" w:rsidRPr="008C6F92" w:rsidRDefault="000041B4" w:rsidP="000041B4">
            <w:pPr>
              <w:pStyle w:val="Paragrafoelenco"/>
              <w:numPr>
                <w:ilvl w:val="0"/>
                <w:numId w:val="8"/>
              </w:numPr>
              <w:ind w:left="312"/>
              <w:jc w:val="both"/>
              <w:rPr>
                <w:rFonts w:ascii="Times New Roman" w:hAnsi="Times New Roman" w:cs="Times New Roman"/>
                <w:sz w:val="24"/>
              </w:rPr>
            </w:pPr>
            <w:r w:rsidRPr="008C6F92">
              <w:rPr>
                <w:rFonts w:ascii="Times New Roman" w:hAnsi="Times New Roman" w:cs="Times New Roman"/>
                <w:sz w:val="24"/>
              </w:rPr>
              <w:t>Illustrazione dell’attuazione</w:t>
            </w:r>
          </w:p>
          <w:p w14:paraId="7A669213" w14:textId="77777777" w:rsidR="0085351A" w:rsidRPr="008C6F92" w:rsidRDefault="000041B4" w:rsidP="0085351A">
            <w:pPr>
              <w:pStyle w:val="Paragrafoelenco"/>
              <w:ind w:left="312"/>
              <w:jc w:val="both"/>
              <w:rPr>
                <w:rFonts w:ascii="Times New Roman" w:hAnsi="Times New Roman" w:cs="Times New Roman"/>
                <w:sz w:val="24"/>
              </w:rPr>
            </w:pPr>
            <w:r w:rsidRPr="008C6F92">
              <w:rPr>
                <w:rFonts w:ascii="Times New Roman" w:hAnsi="Times New Roman" w:cs="Times New Roman"/>
                <w:sz w:val="24"/>
              </w:rPr>
              <w:t>del progetto di continuità</w:t>
            </w:r>
          </w:p>
          <w:p w14:paraId="4BFEDAF0" w14:textId="77777777" w:rsidR="0085351A" w:rsidRPr="008C6F92" w:rsidRDefault="000041B4" w:rsidP="0085351A">
            <w:pPr>
              <w:pStyle w:val="Paragrafoelenco"/>
              <w:ind w:left="312"/>
              <w:jc w:val="both"/>
              <w:rPr>
                <w:rFonts w:ascii="Times New Roman" w:hAnsi="Times New Roman" w:cs="Times New Roman"/>
                <w:sz w:val="24"/>
              </w:rPr>
            </w:pPr>
            <w:r w:rsidRPr="008C6F92">
              <w:rPr>
                <w:rFonts w:ascii="Times New Roman" w:hAnsi="Times New Roman" w:cs="Times New Roman"/>
                <w:sz w:val="24"/>
              </w:rPr>
              <w:t>pianificazione delle modalità</w:t>
            </w:r>
          </w:p>
          <w:p w14:paraId="0B2202BB" w14:textId="77777777" w:rsidR="00E52EBC" w:rsidRPr="008C6F92" w:rsidRDefault="000041B4" w:rsidP="0085351A">
            <w:pPr>
              <w:pStyle w:val="Paragrafoelenco"/>
              <w:ind w:left="312"/>
              <w:jc w:val="both"/>
              <w:rPr>
                <w:rFonts w:ascii="Times New Roman" w:hAnsi="Times New Roman" w:cs="Times New Roman"/>
                <w:sz w:val="24"/>
              </w:rPr>
            </w:pPr>
            <w:r w:rsidRPr="008C6F92">
              <w:rPr>
                <w:rFonts w:ascii="Times New Roman" w:hAnsi="Times New Roman" w:cs="Times New Roman"/>
                <w:sz w:val="24"/>
              </w:rPr>
              <w:t>di accoglienza</w:t>
            </w:r>
          </w:p>
        </w:tc>
      </w:tr>
      <w:tr w:rsidR="0085351A" w:rsidRPr="008C6F92" w14:paraId="57749399" w14:textId="77777777" w:rsidTr="000041B4">
        <w:tc>
          <w:tcPr>
            <w:tcW w:w="1271" w:type="dxa"/>
          </w:tcPr>
          <w:p w14:paraId="5BE470CE" w14:textId="77777777" w:rsidR="00E52EBC" w:rsidRPr="008C6F92" w:rsidRDefault="0085351A" w:rsidP="00E52EBC">
            <w:pPr>
              <w:jc w:val="both"/>
              <w:rPr>
                <w:rFonts w:ascii="Times New Roman" w:hAnsi="Times New Roman" w:cs="Times New Roman"/>
                <w:sz w:val="24"/>
              </w:rPr>
            </w:pPr>
            <w:r w:rsidRPr="008C6F92">
              <w:rPr>
                <w:rFonts w:ascii="Times New Roman" w:hAnsi="Times New Roman" w:cs="Times New Roman"/>
                <w:sz w:val="24"/>
              </w:rPr>
              <w:lastRenderedPageBreak/>
              <w:t>Azione 5</w:t>
            </w:r>
          </w:p>
        </w:tc>
        <w:tc>
          <w:tcPr>
            <w:tcW w:w="2268" w:type="dxa"/>
          </w:tcPr>
          <w:p w14:paraId="65C881EC" w14:textId="77777777" w:rsidR="00E52EBC" w:rsidRPr="008C6F92" w:rsidRDefault="0085351A" w:rsidP="00E52EBC">
            <w:pPr>
              <w:jc w:val="both"/>
              <w:rPr>
                <w:rFonts w:ascii="Times New Roman" w:hAnsi="Times New Roman" w:cs="Times New Roman"/>
                <w:sz w:val="24"/>
              </w:rPr>
            </w:pPr>
            <w:r w:rsidRPr="008C6F92">
              <w:rPr>
                <w:rFonts w:ascii="Times New Roman" w:hAnsi="Times New Roman" w:cs="Times New Roman"/>
                <w:sz w:val="24"/>
              </w:rPr>
              <w:t>Giugno/settembre</w:t>
            </w:r>
          </w:p>
        </w:tc>
        <w:tc>
          <w:tcPr>
            <w:tcW w:w="2552" w:type="dxa"/>
          </w:tcPr>
          <w:p w14:paraId="582D3AEF" w14:textId="77777777" w:rsidR="0085351A" w:rsidRPr="008C6F92" w:rsidRDefault="0085351A" w:rsidP="0085351A">
            <w:pPr>
              <w:pStyle w:val="Paragrafoelenco"/>
              <w:numPr>
                <w:ilvl w:val="0"/>
                <w:numId w:val="8"/>
              </w:numPr>
              <w:ind w:left="325"/>
              <w:jc w:val="both"/>
              <w:rPr>
                <w:rFonts w:ascii="Times New Roman" w:hAnsi="Times New Roman" w:cs="Times New Roman"/>
                <w:sz w:val="24"/>
              </w:rPr>
            </w:pPr>
            <w:r w:rsidRPr="008C6F92">
              <w:rPr>
                <w:rFonts w:ascii="Times New Roman" w:hAnsi="Times New Roman" w:cs="Times New Roman"/>
                <w:sz w:val="24"/>
              </w:rPr>
              <w:t>Referente per</w:t>
            </w:r>
          </w:p>
          <w:p w14:paraId="5A3ADADC"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l’Inclusione scuola</w:t>
            </w:r>
          </w:p>
          <w:p w14:paraId="1EEB0350"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accogliente</w:t>
            </w:r>
          </w:p>
          <w:p w14:paraId="38EAE24A"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 Referente per</w:t>
            </w:r>
          </w:p>
          <w:p w14:paraId="25F7FCA3"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l’Inclusione scuola di</w:t>
            </w:r>
          </w:p>
          <w:p w14:paraId="35A3C531"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provenienza</w:t>
            </w:r>
          </w:p>
          <w:p w14:paraId="66D0C9AE"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 Commissione</w:t>
            </w:r>
          </w:p>
          <w:p w14:paraId="72D61317"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formazione classi</w:t>
            </w:r>
          </w:p>
          <w:p w14:paraId="19A7555D"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/insegnanti della</w:t>
            </w:r>
          </w:p>
          <w:p w14:paraId="43829BF0"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classe/sezione</w:t>
            </w:r>
          </w:p>
          <w:p w14:paraId="04A52726"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ricevente</w:t>
            </w:r>
          </w:p>
          <w:p w14:paraId="4EDB91EE"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 insegnanti scuola di</w:t>
            </w:r>
          </w:p>
          <w:p w14:paraId="587A28FB" w14:textId="77777777" w:rsidR="00E52EBC"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provenienza</w:t>
            </w:r>
          </w:p>
        </w:tc>
        <w:tc>
          <w:tcPr>
            <w:tcW w:w="3537" w:type="dxa"/>
          </w:tcPr>
          <w:p w14:paraId="618316FF" w14:textId="77777777" w:rsidR="0085351A" w:rsidRPr="008C6F92" w:rsidRDefault="0085351A" w:rsidP="0085351A">
            <w:pPr>
              <w:pStyle w:val="Paragrafoelenco"/>
              <w:numPr>
                <w:ilvl w:val="0"/>
                <w:numId w:val="8"/>
              </w:numPr>
              <w:jc w:val="both"/>
              <w:rPr>
                <w:rFonts w:ascii="Times New Roman" w:hAnsi="Times New Roman" w:cs="Times New Roman"/>
                <w:sz w:val="24"/>
              </w:rPr>
            </w:pPr>
            <w:r w:rsidRPr="008C6F92">
              <w:rPr>
                <w:rFonts w:ascii="Times New Roman" w:hAnsi="Times New Roman" w:cs="Times New Roman"/>
                <w:sz w:val="24"/>
              </w:rPr>
              <w:t>Incontro con i docenti della</w:t>
            </w:r>
            <w:r w:rsidR="00541F8E" w:rsidRPr="008C6F92">
              <w:rPr>
                <w:rFonts w:ascii="Times New Roman" w:hAnsi="Times New Roman" w:cs="Times New Roman"/>
                <w:sz w:val="24"/>
              </w:rPr>
              <w:t xml:space="preserve"> </w:t>
            </w:r>
            <w:r w:rsidRPr="008C6F92">
              <w:rPr>
                <w:rFonts w:ascii="Times New Roman" w:hAnsi="Times New Roman" w:cs="Times New Roman"/>
                <w:sz w:val="24"/>
              </w:rPr>
              <w:t>scuola accogliente per il</w:t>
            </w:r>
            <w:r w:rsidR="00541F8E" w:rsidRPr="008C6F92">
              <w:rPr>
                <w:rFonts w:ascii="Times New Roman" w:hAnsi="Times New Roman" w:cs="Times New Roman"/>
                <w:sz w:val="24"/>
              </w:rPr>
              <w:t xml:space="preserve"> </w:t>
            </w:r>
            <w:r w:rsidRPr="008C6F92">
              <w:rPr>
                <w:rFonts w:ascii="Times New Roman" w:hAnsi="Times New Roman" w:cs="Times New Roman"/>
                <w:sz w:val="24"/>
              </w:rPr>
              <w:t>passaggio delle informazioni</w:t>
            </w:r>
            <w:r w:rsidR="00541F8E" w:rsidRPr="008C6F92">
              <w:rPr>
                <w:rFonts w:ascii="Times New Roman" w:hAnsi="Times New Roman" w:cs="Times New Roman"/>
                <w:sz w:val="24"/>
              </w:rPr>
              <w:t xml:space="preserve"> </w:t>
            </w:r>
            <w:r w:rsidRPr="008C6F92">
              <w:rPr>
                <w:rFonts w:ascii="Times New Roman" w:hAnsi="Times New Roman" w:cs="Times New Roman"/>
                <w:sz w:val="24"/>
              </w:rPr>
              <w:t>relative all’alunno e al suo</w:t>
            </w:r>
            <w:r w:rsidR="00541F8E" w:rsidRPr="008C6F92">
              <w:rPr>
                <w:rFonts w:ascii="Times New Roman" w:hAnsi="Times New Roman" w:cs="Times New Roman"/>
                <w:sz w:val="24"/>
              </w:rPr>
              <w:t xml:space="preserve"> </w:t>
            </w:r>
            <w:r w:rsidRPr="008C6F92">
              <w:rPr>
                <w:rFonts w:ascii="Times New Roman" w:hAnsi="Times New Roman" w:cs="Times New Roman"/>
                <w:sz w:val="24"/>
              </w:rPr>
              <w:t>pregresso scolastico al fine di</w:t>
            </w:r>
            <w:r w:rsidR="00541F8E" w:rsidRPr="008C6F92">
              <w:rPr>
                <w:rFonts w:ascii="Times New Roman" w:hAnsi="Times New Roman" w:cs="Times New Roman"/>
                <w:sz w:val="24"/>
              </w:rPr>
              <w:t xml:space="preserve"> </w:t>
            </w:r>
            <w:r w:rsidRPr="008C6F92">
              <w:rPr>
                <w:rFonts w:ascii="Times New Roman" w:hAnsi="Times New Roman" w:cs="Times New Roman"/>
                <w:sz w:val="24"/>
              </w:rPr>
              <w:t>presentare nello specifico</w:t>
            </w:r>
            <w:r w:rsidR="00541F8E" w:rsidRPr="008C6F92">
              <w:rPr>
                <w:rFonts w:ascii="Times New Roman" w:hAnsi="Times New Roman" w:cs="Times New Roman"/>
                <w:sz w:val="24"/>
              </w:rPr>
              <w:t xml:space="preserve"> </w:t>
            </w:r>
            <w:r w:rsidRPr="008C6F92">
              <w:rPr>
                <w:rFonts w:ascii="Times New Roman" w:hAnsi="Times New Roman" w:cs="Times New Roman"/>
                <w:sz w:val="24"/>
              </w:rPr>
              <w:t>l’alunno, la sua storia, i suoi</w:t>
            </w:r>
            <w:r w:rsidR="00541F8E" w:rsidRPr="008C6F92">
              <w:rPr>
                <w:rFonts w:ascii="Times New Roman" w:hAnsi="Times New Roman" w:cs="Times New Roman"/>
                <w:sz w:val="24"/>
              </w:rPr>
              <w:t xml:space="preserve"> </w:t>
            </w:r>
            <w:r w:rsidRPr="008C6F92">
              <w:rPr>
                <w:rFonts w:ascii="Times New Roman" w:hAnsi="Times New Roman" w:cs="Times New Roman"/>
                <w:sz w:val="24"/>
              </w:rPr>
              <w:t>punti di forza e le sue</w:t>
            </w:r>
            <w:r w:rsidR="00541F8E" w:rsidRPr="008C6F92">
              <w:rPr>
                <w:rFonts w:ascii="Times New Roman" w:hAnsi="Times New Roman" w:cs="Times New Roman"/>
                <w:sz w:val="24"/>
              </w:rPr>
              <w:t xml:space="preserve"> </w:t>
            </w:r>
            <w:r w:rsidRPr="008C6F92">
              <w:rPr>
                <w:rFonts w:ascii="Times New Roman" w:hAnsi="Times New Roman" w:cs="Times New Roman"/>
                <w:sz w:val="24"/>
              </w:rPr>
              <w:t>caratteristiche peculiari per</w:t>
            </w:r>
            <w:r w:rsidR="00541F8E" w:rsidRPr="008C6F92">
              <w:rPr>
                <w:rFonts w:ascii="Times New Roman" w:hAnsi="Times New Roman" w:cs="Times New Roman"/>
                <w:sz w:val="24"/>
              </w:rPr>
              <w:t xml:space="preserve"> </w:t>
            </w:r>
            <w:r w:rsidRPr="008C6F92">
              <w:rPr>
                <w:rFonts w:ascii="Times New Roman" w:hAnsi="Times New Roman" w:cs="Times New Roman"/>
                <w:sz w:val="24"/>
              </w:rPr>
              <w:t>consentire alla scuola</w:t>
            </w:r>
            <w:r w:rsidR="00541F8E" w:rsidRPr="008C6F92">
              <w:rPr>
                <w:rFonts w:ascii="Times New Roman" w:hAnsi="Times New Roman" w:cs="Times New Roman"/>
                <w:sz w:val="24"/>
              </w:rPr>
              <w:t xml:space="preserve"> </w:t>
            </w:r>
            <w:r w:rsidRPr="008C6F92">
              <w:rPr>
                <w:rFonts w:ascii="Times New Roman" w:hAnsi="Times New Roman" w:cs="Times New Roman"/>
                <w:sz w:val="24"/>
              </w:rPr>
              <w:t>accogliente di attivarsi al</w:t>
            </w:r>
            <w:r w:rsidR="00541F8E" w:rsidRPr="008C6F92">
              <w:rPr>
                <w:rFonts w:ascii="Times New Roman" w:hAnsi="Times New Roman" w:cs="Times New Roman"/>
                <w:sz w:val="24"/>
              </w:rPr>
              <w:t xml:space="preserve"> </w:t>
            </w:r>
            <w:r w:rsidRPr="008C6F92">
              <w:rPr>
                <w:rFonts w:ascii="Times New Roman" w:hAnsi="Times New Roman" w:cs="Times New Roman"/>
                <w:sz w:val="24"/>
              </w:rPr>
              <w:t>meglio, anche per la</w:t>
            </w:r>
            <w:r w:rsidR="00541F8E" w:rsidRPr="008C6F92">
              <w:rPr>
                <w:rFonts w:ascii="Times New Roman" w:hAnsi="Times New Roman" w:cs="Times New Roman"/>
                <w:sz w:val="24"/>
              </w:rPr>
              <w:t xml:space="preserve"> </w:t>
            </w:r>
            <w:r w:rsidRPr="008C6F92">
              <w:rPr>
                <w:rFonts w:ascii="Times New Roman" w:hAnsi="Times New Roman" w:cs="Times New Roman"/>
                <w:sz w:val="24"/>
              </w:rPr>
              <w:t>predisposizione di eventuali</w:t>
            </w:r>
            <w:r w:rsidR="00541F8E" w:rsidRPr="008C6F92">
              <w:rPr>
                <w:rFonts w:ascii="Times New Roman" w:hAnsi="Times New Roman" w:cs="Times New Roman"/>
                <w:sz w:val="24"/>
              </w:rPr>
              <w:t xml:space="preserve"> </w:t>
            </w:r>
            <w:r w:rsidRPr="008C6F92">
              <w:rPr>
                <w:rFonts w:ascii="Times New Roman" w:hAnsi="Times New Roman" w:cs="Times New Roman"/>
                <w:sz w:val="24"/>
              </w:rPr>
              <w:t>materiali specifici</w:t>
            </w:r>
            <w:r w:rsidR="00541F8E" w:rsidRPr="008C6F92">
              <w:rPr>
                <w:rFonts w:ascii="Times New Roman" w:hAnsi="Times New Roman" w:cs="Times New Roman"/>
                <w:sz w:val="24"/>
              </w:rPr>
              <w:t>.</w:t>
            </w:r>
          </w:p>
          <w:p w14:paraId="7D163177" w14:textId="77777777" w:rsidR="00E52EBC" w:rsidRPr="008C6F92" w:rsidRDefault="0085351A" w:rsidP="0085351A">
            <w:pPr>
              <w:pStyle w:val="Paragrafoelenco"/>
              <w:numPr>
                <w:ilvl w:val="0"/>
                <w:numId w:val="8"/>
              </w:numPr>
              <w:jc w:val="both"/>
              <w:rPr>
                <w:rFonts w:ascii="Times New Roman" w:hAnsi="Times New Roman" w:cs="Times New Roman"/>
                <w:sz w:val="24"/>
              </w:rPr>
            </w:pPr>
            <w:r w:rsidRPr="008C6F92">
              <w:rPr>
                <w:rFonts w:ascii="Times New Roman" w:hAnsi="Times New Roman" w:cs="Times New Roman"/>
                <w:sz w:val="24"/>
              </w:rPr>
              <w:t>Pianificazione delle</w:t>
            </w:r>
            <w:r w:rsidR="00541F8E" w:rsidRPr="008C6F92">
              <w:rPr>
                <w:rFonts w:ascii="Times New Roman" w:hAnsi="Times New Roman" w:cs="Times New Roman"/>
                <w:sz w:val="24"/>
              </w:rPr>
              <w:t xml:space="preserve"> </w:t>
            </w:r>
            <w:r w:rsidRPr="008C6F92">
              <w:rPr>
                <w:rFonts w:ascii="Times New Roman" w:hAnsi="Times New Roman" w:cs="Times New Roman"/>
                <w:sz w:val="24"/>
              </w:rPr>
              <w:t>modalità di accoglienza per</w:t>
            </w:r>
            <w:r w:rsidR="00541F8E" w:rsidRPr="008C6F92">
              <w:rPr>
                <w:rFonts w:ascii="Times New Roman" w:hAnsi="Times New Roman" w:cs="Times New Roman"/>
                <w:sz w:val="24"/>
              </w:rPr>
              <w:t xml:space="preserve"> </w:t>
            </w:r>
            <w:proofErr w:type="spellStart"/>
            <w:r w:rsidRPr="008C6F92">
              <w:rPr>
                <w:rFonts w:ascii="Times New Roman" w:hAnsi="Times New Roman" w:cs="Times New Roman"/>
                <w:sz w:val="24"/>
              </w:rPr>
              <w:t>l’a.s.</w:t>
            </w:r>
            <w:proofErr w:type="spellEnd"/>
            <w:r w:rsidRPr="008C6F92">
              <w:rPr>
                <w:rFonts w:ascii="Times New Roman" w:hAnsi="Times New Roman" w:cs="Times New Roman"/>
                <w:sz w:val="24"/>
              </w:rPr>
              <w:t xml:space="preserve"> successivo</w:t>
            </w:r>
            <w:r w:rsidR="00541F8E" w:rsidRPr="008C6F92">
              <w:rPr>
                <w:rFonts w:ascii="Times New Roman" w:hAnsi="Times New Roman" w:cs="Times New Roman"/>
                <w:sz w:val="24"/>
              </w:rPr>
              <w:t>/</w:t>
            </w:r>
            <w:r w:rsidRPr="008C6F92">
              <w:rPr>
                <w:rFonts w:ascii="Times New Roman" w:hAnsi="Times New Roman" w:cs="Times New Roman"/>
                <w:sz w:val="24"/>
              </w:rPr>
              <w:t>in atto</w:t>
            </w:r>
          </w:p>
        </w:tc>
      </w:tr>
      <w:tr w:rsidR="0085351A" w:rsidRPr="008C6F92" w14:paraId="6C399B0D" w14:textId="77777777" w:rsidTr="000041B4">
        <w:tc>
          <w:tcPr>
            <w:tcW w:w="1271" w:type="dxa"/>
          </w:tcPr>
          <w:p w14:paraId="2E4F27AE" w14:textId="77777777" w:rsidR="00E52EBC" w:rsidRPr="008C6F92" w:rsidRDefault="0085351A" w:rsidP="00E52EBC">
            <w:pPr>
              <w:jc w:val="both"/>
              <w:rPr>
                <w:rFonts w:ascii="Times New Roman" w:hAnsi="Times New Roman" w:cs="Times New Roman"/>
                <w:sz w:val="24"/>
              </w:rPr>
            </w:pPr>
            <w:r w:rsidRPr="008C6F92">
              <w:rPr>
                <w:rFonts w:ascii="Times New Roman" w:hAnsi="Times New Roman" w:cs="Times New Roman"/>
                <w:sz w:val="24"/>
              </w:rPr>
              <w:t>Azione 6</w:t>
            </w:r>
          </w:p>
        </w:tc>
        <w:tc>
          <w:tcPr>
            <w:tcW w:w="2268" w:type="dxa"/>
          </w:tcPr>
          <w:p w14:paraId="2DB2028C" w14:textId="77777777" w:rsidR="00E52EBC" w:rsidRPr="008C6F92" w:rsidRDefault="0085351A" w:rsidP="00E52EBC">
            <w:pPr>
              <w:jc w:val="both"/>
              <w:rPr>
                <w:rFonts w:ascii="Times New Roman" w:hAnsi="Times New Roman" w:cs="Times New Roman"/>
                <w:sz w:val="24"/>
              </w:rPr>
            </w:pPr>
            <w:r w:rsidRPr="008C6F92">
              <w:rPr>
                <w:rFonts w:ascii="Times New Roman" w:hAnsi="Times New Roman" w:cs="Times New Roman"/>
                <w:sz w:val="24"/>
              </w:rPr>
              <w:t>Inizio anno scolastico</w:t>
            </w:r>
          </w:p>
        </w:tc>
        <w:tc>
          <w:tcPr>
            <w:tcW w:w="2552" w:type="dxa"/>
          </w:tcPr>
          <w:p w14:paraId="21188183" w14:textId="77777777" w:rsidR="0085351A" w:rsidRPr="008C6F92" w:rsidRDefault="0085351A" w:rsidP="00541F8E">
            <w:pPr>
              <w:pStyle w:val="Paragrafoelenco"/>
              <w:numPr>
                <w:ilvl w:val="0"/>
                <w:numId w:val="8"/>
              </w:numPr>
              <w:rPr>
                <w:rFonts w:ascii="Times New Roman" w:hAnsi="Times New Roman" w:cs="Times New Roman"/>
                <w:sz w:val="24"/>
              </w:rPr>
            </w:pPr>
            <w:r w:rsidRPr="008C6F92">
              <w:rPr>
                <w:rFonts w:ascii="Times New Roman" w:hAnsi="Times New Roman" w:cs="Times New Roman"/>
                <w:sz w:val="24"/>
              </w:rPr>
              <w:t>Referente per</w:t>
            </w:r>
          </w:p>
          <w:p w14:paraId="442D5176" w14:textId="77777777" w:rsidR="0085351A" w:rsidRPr="008C6F92" w:rsidRDefault="0085351A" w:rsidP="00541F8E">
            <w:pPr>
              <w:rPr>
                <w:rFonts w:ascii="Times New Roman" w:hAnsi="Times New Roman" w:cs="Times New Roman"/>
                <w:sz w:val="24"/>
              </w:rPr>
            </w:pPr>
            <w:r w:rsidRPr="008C6F92">
              <w:rPr>
                <w:rFonts w:ascii="Times New Roman" w:hAnsi="Times New Roman" w:cs="Times New Roman"/>
                <w:sz w:val="24"/>
              </w:rPr>
              <w:t>l’Inclusione scuola</w:t>
            </w:r>
          </w:p>
          <w:p w14:paraId="199AF1AA" w14:textId="77777777" w:rsidR="00541F8E" w:rsidRPr="008C6F92" w:rsidRDefault="0085351A" w:rsidP="00541F8E">
            <w:pPr>
              <w:rPr>
                <w:rFonts w:ascii="Times New Roman" w:hAnsi="Times New Roman" w:cs="Times New Roman"/>
                <w:sz w:val="24"/>
              </w:rPr>
            </w:pPr>
            <w:r w:rsidRPr="008C6F92">
              <w:rPr>
                <w:rFonts w:ascii="Times New Roman" w:hAnsi="Times New Roman" w:cs="Times New Roman"/>
                <w:sz w:val="24"/>
              </w:rPr>
              <w:t>accogliente</w:t>
            </w:r>
          </w:p>
          <w:p w14:paraId="6835B968" w14:textId="77777777" w:rsidR="0085351A" w:rsidRPr="008C6F92" w:rsidRDefault="0085351A" w:rsidP="00541F8E">
            <w:pPr>
              <w:pStyle w:val="Paragrafoelenco"/>
              <w:numPr>
                <w:ilvl w:val="0"/>
                <w:numId w:val="8"/>
              </w:numPr>
              <w:rPr>
                <w:rFonts w:ascii="Times New Roman" w:hAnsi="Times New Roman" w:cs="Times New Roman"/>
                <w:sz w:val="24"/>
              </w:rPr>
            </w:pPr>
            <w:r w:rsidRPr="008C6F92">
              <w:rPr>
                <w:rFonts w:ascii="Times New Roman" w:hAnsi="Times New Roman" w:cs="Times New Roman"/>
                <w:sz w:val="24"/>
              </w:rPr>
              <w:t>Referente per</w:t>
            </w:r>
          </w:p>
          <w:p w14:paraId="7016C2E4" w14:textId="77777777" w:rsidR="0085351A" w:rsidRPr="008C6F92" w:rsidRDefault="0085351A" w:rsidP="00541F8E">
            <w:pPr>
              <w:rPr>
                <w:rFonts w:ascii="Times New Roman" w:hAnsi="Times New Roman" w:cs="Times New Roman"/>
                <w:sz w:val="24"/>
              </w:rPr>
            </w:pPr>
            <w:r w:rsidRPr="008C6F92">
              <w:rPr>
                <w:rFonts w:ascii="Times New Roman" w:hAnsi="Times New Roman" w:cs="Times New Roman"/>
                <w:sz w:val="24"/>
              </w:rPr>
              <w:t>l’Inclusione scuola di provenienza</w:t>
            </w:r>
          </w:p>
          <w:p w14:paraId="343F8530" w14:textId="77777777" w:rsidR="0085351A" w:rsidRPr="008C6F92" w:rsidRDefault="0085351A" w:rsidP="00541F8E">
            <w:pPr>
              <w:pStyle w:val="Paragrafoelenco"/>
              <w:numPr>
                <w:ilvl w:val="0"/>
                <w:numId w:val="8"/>
              </w:numPr>
              <w:rPr>
                <w:rFonts w:ascii="Times New Roman" w:hAnsi="Times New Roman" w:cs="Times New Roman"/>
                <w:sz w:val="24"/>
              </w:rPr>
            </w:pPr>
            <w:r w:rsidRPr="008C6F92">
              <w:rPr>
                <w:rFonts w:ascii="Times New Roman" w:hAnsi="Times New Roman" w:cs="Times New Roman"/>
                <w:sz w:val="24"/>
              </w:rPr>
              <w:t>Insegnanti di</w:t>
            </w:r>
          </w:p>
          <w:p w14:paraId="03E54CB2" w14:textId="77777777" w:rsidR="0085351A" w:rsidRPr="008C6F92" w:rsidRDefault="0085351A" w:rsidP="00541F8E">
            <w:pPr>
              <w:rPr>
                <w:rFonts w:ascii="Times New Roman" w:hAnsi="Times New Roman" w:cs="Times New Roman"/>
                <w:sz w:val="24"/>
              </w:rPr>
            </w:pPr>
            <w:r w:rsidRPr="008C6F92">
              <w:rPr>
                <w:rFonts w:ascii="Times New Roman" w:hAnsi="Times New Roman" w:cs="Times New Roman"/>
                <w:sz w:val="24"/>
              </w:rPr>
              <w:t>classe/sezione</w:t>
            </w:r>
          </w:p>
          <w:p w14:paraId="0EBBFC5E" w14:textId="77777777" w:rsidR="00E52EBC" w:rsidRPr="008C6F92" w:rsidRDefault="0085351A" w:rsidP="00541F8E">
            <w:pPr>
              <w:rPr>
                <w:rFonts w:ascii="Times New Roman" w:hAnsi="Times New Roman" w:cs="Times New Roman"/>
                <w:sz w:val="24"/>
              </w:rPr>
            </w:pPr>
            <w:r w:rsidRPr="008C6F92">
              <w:rPr>
                <w:rFonts w:ascii="Times New Roman" w:hAnsi="Times New Roman" w:cs="Times New Roman"/>
                <w:sz w:val="24"/>
              </w:rPr>
              <w:t>ricevente.</w:t>
            </w:r>
          </w:p>
        </w:tc>
        <w:tc>
          <w:tcPr>
            <w:tcW w:w="3537" w:type="dxa"/>
          </w:tcPr>
          <w:p w14:paraId="5CCD625C" w14:textId="77777777" w:rsidR="0085351A" w:rsidRPr="008C6F92" w:rsidRDefault="0085351A" w:rsidP="00541F8E">
            <w:pPr>
              <w:pStyle w:val="Paragrafoelenco"/>
              <w:numPr>
                <w:ilvl w:val="0"/>
                <w:numId w:val="8"/>
              </w:numPr>
              <w:jc w:val="both"/>
              <w:rPr>
                <w:rFonts w:ascii="Times New Roman" w:hAnsi="Times New Roman" w:cs="Times New Roman"/>
                <w:sz w:val="24"/>
              </w:rPr>
            </w:pPr>
            <w:r w:rsidRPr="008C6F92">
              <w:rPr>
                <w:rFonts w:ascii="Times New Roman" w:hAnsi="Times New Roman" w:cs="Times New Roman"/>
                <w:sz w:val="24"/>
              </w:rPr>
              <w:t>Programmazione</w:t>
            </w:r>
          </w:p>
          <w:p w14:paraId="4E4356D0" w14:textId="77777777" w:rsidR="0085351A" w:rsidRPr="008C6F92" w:rsidRDefault="0085351A" w:rsidP="0085351A">
            <w:pPr>
              <w:jc w:val="both"/>
              <w:rPr>
                <w:rFonts w:ascii="Times New Roman" w:hAnsi="Times New Roman" w:cs="Times New Roman"/>
                <w:sz w:val="24"/>
              </w:rPr>
            </w:pPr>
            <w:r w:rsidRPr="008C6F92">
              <w:rPr>
                <w:rFonts w:ascii="Times New Roman" w:hAnsi="Times New Roman" w:cs="Times New Roman"/>
                <w:sz w:val="24"/>
              </w:rPr>
              <w:t>dell’accoglienza e avvio</w:t>
            </w:r>
          </w:p>
          <w:p w14:paraId="086638EA" w14:textId="77777777" w:rsidR="0085351A" w:rsidRPr="008C6F92" w:rsidRDefault="0085351A" w:rsidP="0085351A">
            <w:pPr>
              <w:jc w:val="both"/>
              <w:rPr>
                <w:rFonts w:ascii="Times New Roman" w:hAnsi="Times New Roman" w:cs="Times New Roman"/>
                <w:sz w:val="24"/>
              </w:rPr>
            </w:pPr>
            <w:proofErr w:type="spellStart"/>
            <w:r w:rsidRPr="008C6F92">
              <w:rPr>
                <w:rFonts w:ascii="Times New Roman" w:hAnsi="Times New Roman" w:cs="Times New Roman"/>
                <w:sz w:val="24"/>
              </w:rPr>
              <w:t>dell’a.s.</w:t>
            </w:r>
            <w:proofErr w:type="spellEnd"/>
            <w:r w:rsidRPr="008C6F92">
              <w:rPr>
                <w:rFonts w:ascii="Times New Roman" w:hAnsi="Times New Roman" w:cs="Times New Roman"/>
                <w:sz w:val="24"/>
              </w:rPr>
              <w:t xml:space="preserve"> nel nuovo contesto.</w:t>
            </w:r>
          </w:p>
          <w:p w14:paraId="54A22A32" w14:textId="77777777" w:rsidR="00E52EBC" w:rsidRPr="008C6F92" w:rsidRDefault="0085351A" w:rsidP="0085351A">
            <w:pPr>
              <w:pStyle w:val="Paragrafoelenco"/>
              <w:numPr>
                <w:ilvl w:val="0"/>
                <w:numId w:val="8"/>
              </w:numPr>
              <w:jc w:val="both"/>
              <w:rPr>
                <w:rFonts w:ascii="Times New Roman" w:hAnsi="Times New Roman" w:cs="Times New Roman"/>
                <w:sz w:val="24"/>
              </w:rPr>
            </w:pPr>
            <w:r w:rsidRPr="008C6F92">
              <w:rPr>
                <w:rFonts w:ascii="Times New Roman" w:hAnsi="Times New Roman" w:cs="Times New Roman"/>
                <w:sz w:val="24"/>
              </w:rPr>
              <w:t>Eventuale</w:t>
            </w:r>
            <w:r w:rsidR="00541F8E" w:rsidRPr="008C6F92">
              <w:rPr>
                <w:rFonts w:ascii="Times New Roman" w:hAnsi="Times New Roman" w:cs="Times New Roman"/>
                <w:sz w:val="24"/>
              </w:rPr>
              <w:t xml:space="preserve"> </w:t>
            </w:r>
            <w:r w:rsidRPr="008C6F92">
              <w:rPr>
                <w:rFonts w:ascii="Times New Roman" w:hAnsi="Times New Roman" w:cs="Times New Roman"/>
                <w:b/>
                <w:sz w:val="24"/>
              </w:rPr>
              <w:t>Accompagnamento*</w:t>
            </w:r>
            <w:r w:rsidR="00541F8E" w:rsidRPr="008C6F92">
              <w:rPr>
                <w:rFonts w:ascii="Times New Roman" w:hAnsi="Times New Roman" w:cs="Times New Roman"/>
                <w:b/>
                <w:sz w:val="24"/>
              </w:rPr>
              <w:t xml:space="preserve"> </w:t>
            </w:r>
            <w:r w:rsidRPr="008C6F92">
              <w:rPr>
                <w:rFonts w:ascii="Times New Roman" w:hAnsi="Times New Roman" w:cs="Times New Roman"/>
                <w:sz w:val="24"/>
              </w:rPr>
              <w:t>dell’alunno da parte</w:t>
            </w:r>
            <w:r w:rsidR="00541F8E" w:rsidRPr="008C6F92">
              <w:rPr>
                <w:rFonts w:ascii="Times New Roman" w:hAnsi="Times New Roman" w:cs="Times New Roman"/>
                <w:sz w:val="24"/>
              </w:rPr>
              <w:t xml:space="preserve"> </w:t>
            </w:r>
            <w:r w:rsidRPr="008C6F92">
              <w:rPr>
                <w:rFonts w:ascii="Times New Roman" w:hAnsi="Times New Roman" w:cs="Times New Roman"/>
                <w:sz w:val="24"/>
              </w:rPr>
              <w:t>dell’insegnante per il</w:t>
            </w:r>
            <w:r w:rsidR="00541F8E" w:rsidRPr="008C6F92">
              <w:rPr>
                <w:rFonts w:ascii="Times New Roman" w:hAnsi="Times New Roman" w:cs="Times New Roman"/>
                <w:sz w:val="24"/>
              </w:rPr>
              <w:t xml:space="preserve"> </w:t>
            </w:r>
            <w:r w:rsidRPr="008C6F92">
              <w:rPr>
                <w:rFonts w:ascii="Times New Roman" w:hAnsi="Times New Roman" w:cs="Times New Roman"/>
                <w:sz w:val="24"/>
              </w:rPr>
              <w:t>/classe/sezione, con</w:t>
            </w:r>
            <w:r w:rsidR="00541F8E" w:rsidRPr="008C6F92">
              <w:rPr>
                <w:rFonts w:ascii="Times New Roman" w:hAnsi="Times New Roman" w:cs="Times New Roman"/>
                <w:sz w:val="24"/>
              </w:rPr>
              <w:t xml:space="preserve"> </w:t>
            </w:r>
            <w:r w:rsidRPr="008C6F92">
              <w:rPr>
                <w:rFonts w:ascii="Times New Roman" w:hAnsi="Times New Roman" w:cs="Times New Roman"/>
                <w:sz w:val="24"/>
              </w:rPr>
              <w:t>scadenza da definire a</w:t>
            </w:r>
            <w:r w:rsidR="00541F8E" w:rsidRPr="008C6F92">
              <w:rPr>
                <w:rFonts w:ascii="Times New Roman" w:hAnsi="Times New Roman" w:cs="Times New Roman"/>
                <w:sz w:val="24"/>
              </w:rPr>
              <w:t xml:space="preserve"> </w:t>
            </w:r>
            <w:r w:rsidRPr="008C6F92">
              <w:rPr>
                <w:rFonts w:ascii="Times New Roman" w:hAnsi="Times New Roman" w:cs="Times New Roman"/>
                <w:sz w:val="24"/>
              </w:rPr>
              <w:t>della necessità.</w:t>
            </w:r>
          </w:p>
        </w:tc>
      </w:tr>
      <w:tr w:rsidR="0085351A" w:rsidRPr="008C6F92" w14:paraId="04E8F342" w14:textId="77777777" w:rsidTr="000041B4">
        <w:tc>
          <w:tcPr>
            <w:tcW w:w="1271" w:type="dxa"/>
          </w:tcPr>
          <w:p w14:paraId="78FE2839" w14:textId="77777777" w:rsidR="00E52EBC" w:rsidRPr="008C6F92" w:rsidRDefault="0085351A" w:rsidP="00E52EBC">
            <w:pPr>
              <w:jc w:val="both"/>
              <w:rPr>
                <w:rFonts w:ascii="Times New Roman" w:hAnsi="Times New Roman" w:cs="Times New Roman"/>
                <w:sz w:val="24"/>
              </w:rPr>
            </w:pPr>
            <w:r w:rsidRPr="008C6F92">
              <w:rPr>
                <w:rFonts w:ascii="Times New Roman" w:hAnsi="Times New Roman" w:cs="Times New Roman"/>
                <w:sz w:val="24"/>
              </w:rPr>
              <w:t>Azione 7</w:t>
            </w:r>
          </w:p>
        </w:tc>
        <w:tc>
          <w:tcPr>
            <w:tcW w:w="2268" w:type="dxa"/>
          </w:tcPr>
          <w:p w14:paraId="4959FF21" w14:textId="77777777" w:rsidR="00E52EBC" w:rsidRPr="008C6F92" w:rsidRDefault="0085351A" w:rsidP="00E52EBC">
            <w:pPr>
              <w:jc w:val="both"/>
              <w:rPr>
                <w:rFonts w:ascii="Times New Roman" w:hAnsi="Times New Roman" w:cs="Times New Roman"/>
                <w:sz w:val="24"/>
              </w:rPr>
            </w:pPr>
            <w:r w:rsidRPr="008C6F92">
              <w:rPr>
                <w:rFonts w:ascii="Times New Roman" w:hAnsi="Times New Roman" w:cs="Times New Roman"/>
                <w:sz w:val="24"/>
              </w:rPr>
              <w:t>A.S. iniziato</w:t>
            </w:r>
          </w:p>
        </w:tc>
        <w:tc>
          <w:tcPr>
            <w:tcW w:w="2552" w:type="dxa"/>
          </w:tcPr>
          <w:p w14:paraId="1C9D6889" w14:textId="77777777" w:rsidR="0085351A" w:rsidRPr="008C6F92" w:rsidRDefault="0085351A" w:rsidP="0085351A">
            <w:pPr>
              <w:pStyle w:val="Paragrafoelenco"/>
              <w:numPr>
                <w:ilvl w:val="0"/>
                <w:numId w:val="8"/>
              </w:numPr>
              <w:ind w:left="325"/>
              <w:jc w:val="both"/>
              <w:rPr>
                <w:rFonts w:ascii="Times New Roman" w:hAnsi="Times New Roman" w:cs="Times New Roman"/>
                <w:sz w:val="24"/>
              </w:rPr>
            </w:pPr>
            <w:r w:rsidRPr="008C6F92">
              <w:rPr>
                <w:rFonts w:ascii="Times New Roman" w:hAnsi="Times New Roman" w:cs="Times New Roman"/>
                <w:sz w:val="24"/>
              </w:rPr>
              <w:t>Famiglia</w:t>
            </w:r>
          </w:p>
          <w:p w14:paraId="5DC0178D" w14:textId="77777777" w:rsidR="0085351A" w:rsidRPr="008C6F92" w:rsidRDefault="0085351A" w:rsidP="0085351A">
            <w:pPr>
              <w:pStyle w:val="Paragrafoelenco"/>
              <w:numPr>
                <w:ilvl w:val="0"/>
                <w:numId w:val="8"/>
              </w:numPr>
              <w:ind w:left="325"/>
              <w:jc w:val="both"/>
              <w:rPr>
                <w:rFonts w:ascii="Times New Roman" w:hAnsi="Times New Roman" w:cs="Times New Roman"/>
                <w:sz w:val="24"/>
              </w:rPr>
            </w:pPr>
            <w:r w:rsidRPr="008C6F92">
              <w:rPr>
                <w:rFonts w:ascii="Times New Roman" w:hAnsi="Times New Roman" w:cs="Times New Roman"/>
                <w:sz w:val="24"/>
              </w:rPr>
              <w:t>Referente ASREM</w:t>
            </w:r>
          </w:p>
          <w:p w14:paraId="2D545683" w14:textId="77777777" w:rsidR="0085351A" w:rsidRPr="008C6F92" w:rsidRDefault="0085351A" w:rsidP="0085351A">
            <w:pPr>
              <w:pStyle w:val="Paragrafoelenco"/>
              <w:numPr>
                <w:ilvl w:val="0"/>
                <w:numId w:val="8"/>
              </w:numPr>
              <w:ind w:left="325"/>
              <w:jc w:val="both"/>
              <w:rPr>
                <w:rFonts w:ascii="Times New Roman" w:hAnsi="Times New Roman" w:cs="Times New Roman"/>
                <w:sz w:val="24"/>
              </w:rPr>
            </w:pPr>
            <w:r w:rsidRPr="008C6F92">
              <w:rPr>
                <w:rFonts w:ascii="Times New Roman" w:hAnsi="Times New Roman" w:cs="Times New Roman"/>
                <w:sz w:val="24"/>
              </w:rPr>
              <w:t>Insegnanti della classe/sezione e per il Sostegno della scuola accogliente</w:t>
            </w:r>
          </w:p>
          <w:p w14:paraId="1787B4B6" w14:textId="77777777" w:rsidR="0085351A" w:rsidRPr="008C6F92" w:rsidRDefault="0085351A" w:rsidP="0085351A">
            <w:pPr>
              <w:pStyle w:val="Paragrafoelenco"/>
              <w:numPr>
                <w:ilvl w:val="0"/>
                <w:numId w:val="8"/>
              </w:numPr>
              <w:ind w:left="325"/>
              <w:jc w:val="both"/>
              <w:rPr>
                <w:rFonts w:ascii="Times New Roman" w:hAnsi="Times New Roman" w:cs="Times New Roman"/>
                <w:sz w:val="24"/>
              </w:rPr>
            </w:pPr>
            <w:r w:rsidRPr="008C6F92">
              <w:rPr>
                <w:rFonts w:ascii="Times New Roman" w:hAnsi="Times New Roman" w:cs="Times New Roman"/>
                <w:sz w:val="24"/>
              </w:rPr>
              <w:t>Referente per</w:t>
            </w:r>
          </w:p>
          <w:p w14:paraId="4C2C6AC8" w14:textId="77777777" w:rsidR="00E52EBC" w:rsidRPr="008C6F92" w:rsidRDefault="0085351A" w:rsidP="0085351A">
            <w:pPr>
              <w:pStyle w:val="Paragrafoelenco"/>
              <w:ind w:left="325"/>
              <w:jc w:val="both"/>
              <w:rPr>
                <w:rFonts w:ascii="Times New Roman" w:hAnsi="Times New Roman" w:cs="Times New Roman"/>
                <w:sz w:val="24"/>
              </w:rPr>
            </w:pPr>
            <w:r w:rsidRPr="008C6F92">
              <w:rPr>
                <w:rFonts w:ascii="Times New Roman" w:hAnsi="Times New Roman" w:cs="Times New Roman"/>
                <w:sz w:val="24"/>
              </w:rPr>
              <w:lastRenderedPageBreak/>
              <w:t>l’inclusione della scuola accogliente</w:t>
            </w:r>
          </w:p>
        </w:tc>
        <w:tc>
          <w:tcPr>
            <w:tcW w:w="3537" w:type="dxa"/>
          </w:tcPr>
          <w:p w14:paraId="5F094B21" w14:textId="77777777" w:rsidR="0085351A" w:rsidRPr="008C6F92" w:rsidRDefault="0085351A" w:rsidP="0085351A">
            <w:pPr>
              <w:pStyle w:val="Paragrafoelenco"/>
              <w:numPr>
                <w:ilvl w:val="0"/>
                <w:numId w:val="8"/>
              </w:numPr>
              <w:jc w:val="both"/>
              <w:rPr>
                <w:rFonts w:ascii="Times New Roman" w:hAnsi="Times New Roman" w:cs="Times New Roman"/>
                <w:sz w:val="24"/>
              </w:rPr>
            </w:pPr>
            <w:r w:rsidRPr="008C6F92">
              <w:rPr>
                <w:rFonts w:ascii="Times New Roman" w:hAnsi="Times New Roman" w:cs="Times New Roman"/>
                <w:sz w:val="24"/>
              </w:rPr>
              <w:lastRenderedPageBreak/>
              <w:t>Incontro per l’illustrazione</w:t>
            </w:r>
            <w:r w:rsidR="00541F8E" w:rsidRPr="008C6F92">
              <w:rPr>
                <w:rFonts w:ascii="Times New Roman" w:hAnsi="Times New Roman" w:cs="Times New Roman"/>
                <w:sz w:val="24"/>
              </w:rPr>
              <w:t xml:space="preserve"> </w:t>
            </w:r>
            <w:r w:rsidRPr="008C6F92">
              <w:rPr>
                <w:rFonts w:ascii="Times New Roman" w:hAnsi="Times New Roman" w:cs="Times New Roman"/>
                <w:sz w:val="24"/>
              </w:rPr>
              <w:t>dei contenuti della Diagnosi</w:t>
            </w:r>
            <w:r w:rsidR="00541F8E" w:rsidRPr="008C6F92">
              <w:rPr>
                <w:rFonts w:ascii="Times New Roman" w:hAnsi="Times New Roman" w:cs="Times New Roman"/>
                <w:sz w:val="24"/>
              </w:rPr>
              <w:t xml:space="preserve"> Funzionale.</w:t>
            </w:r>
          </w:p>
          <w:p w14:paraId="02940DFA" w14:textId="77777777" w:rsidR="00E52EBC" w:rsidRPr="008C6F92" w:rsidRDefault="00541F8E" w:rsidP="0085351A">
            <w:pPr>
              <w:pStyle w:val="Paragrafoelenco"/>
              <w:numPr>
                <w:ilvl w:val="0"/>
                <w:numId w:val="8"/>
              </w:numPr>
              <w:jc w:val="both"/>
              <w:rPr>
                <w:rFonts w:ascii="Times New Roman" w:hAnsi="Times New Roman" w:cs="Times New Roman"/>
                <w:sz w:val="24"/>
              </w:rPr>
            </w:pPr>
            <w:r w:rsidRPr="008C6F92">
              <w:rPr>
                <w:rFonts w:ascii="Times New Roman" w:hAnsi="Times New Roman" w:cs="Times New Roman"/>
                <w:sz w:val="24"/>
              </w:rPr>
              <w:t xml:space="preserve">Individuazione e condivisione delle linee </w:t>
            </w:r>
            <w:r w:rsidR="0085351A" w:rsidRPr="008C6F92">
              <w:rPr>
                <w:rFonts w:ascii="Times New Roman" w:hAnsi="Times New Roman" w:cs="Times New Roman"/>
                <w:sz w:val="24"/>
              </w:rPr>
              <w:t>fondamentali educative</w:t>
            </w:r>
            <w:r w:rsidRPr="008C6F92">
              <w:rPr>
                <w:rFonts w:ascii="Times New Roman" w:hAnsi="Times New Roman" w:cs="Times New Roman"/>
                <w:sz w:val="24"/>
              </w:rPr>
              <w:t xml:space="preserve"> didattiche </w:t>
            </w:r>
            <w:r w:rsidR="0085351A" w:rsidRPr="008C6F92">
              <w:rPr>
                <w:rFonts w:ascii="Times New Roman" w:hAnsi="Times New Roman" w:cs="Times New Roman"/>
                <w:sz w:val="24"/>
              </w:rPr>
              <w:t>per la</w:t>
            </w:r>
            <w:r w:rsidRPr="008C6F92">
              <w:rPr>
                <w:rFonts w:ascii="Times New Roman" w:hAnsi="Times New Roman" w:cs="Times New Roman"/>
                <w:sz w:val="24"/>
              </w:rPr>
              <w:t xml:space="preserve"> realizzazione del Piano </w:t>
            </w:r>
            <w:r w:rsidRPr="008C6F92">
              <w:rPr>
                <w:rFonts w:ascii="Times New Roman" w:hAnsi="Times New Roman" w:cs="Times New Roman"/>
                <w:sz w:val="24"/>
              </w:rPr>
              <w:lastRenderedPageBreak/>
              <w:t xml:space="preserve">Educativo Individualizzato </w:t>
            </w:r>
            <w:r w:rsidR="0085351A" w:rsidRPr="008C6F92">
              <w:rPr>
                <w:rFonts w:ascii="Times New Roman" w:hAnsi="Times New Roman" w:cs="Times New Roman"/>
                <w:sz w:val="24"/>
              </w:rPr>
              <w:t>(PEI)</w:t>
            </w:r>
          </w:p>
        </w:tc>
      </w:tr>
    </w:tbl>
    <w:p w14:paraId="77C8F0BC" w14:textId="77777777" w:rsidR="00541F8E" w:rsidRPr="008C6F92" w:rsidRDefault="00541F8E" w:rsidP="00541F8E">
      <w:pPr>
        <w:jc w:val="both"/>
        <w:rPr>
          <w:rFonts w:ascii="Times New Roman" w:hAnsi="Times New Roman" w:cs="Times New Roman"/>
          <w:sz w:val="24"/>
        </w:rPr>
      </w:pPr>
    </w:p>
    <w:p w14:paraId="72C8513F" w14:textId="77777777" w:rsidR="00541F8E" w:rsidRPr="008C6F92" w:rsidRDefault="00541F8E" w:rsidP="00541F8E">
      <w:pPr>
        <w:jc w:val="both"/>
        <w:rPr>
          <w:rFonts w:ascii="Times New Roman" w:hAnsi="Times New Roman" w:cs="Times New Roman"/>
          <w:sz w:val="24"/>
        </w:rPr>
      </w:pPr>
      <w:r w:rsidRPr="008C6F92">
        <w:rPr>
          <w:rFonts w:ascii="Times New Roman" w:hAnsi="Times New Roman" w:cs="Times New Roman"/>
          <w:sz w:val="24"/>
        </w:rPr>
        <w:t>*Accompagnamento: le modalità e la durata dell’accompagnamento terranno conto di volta in volta</w:t>
      </w:r>
    </w:p>
    <w:p w14:paraId="09E1E3A3" w14:textId="77777777" w:rsidR="00541F8E" w:rsidRPr="008C6F92" w:rsidRDefault="00541F8E" w:rsidP="00541F8E">
      <w:pPr>
        <w:jc w:val="both"/>
        <w:rPr>
          <w:rFonts w:ascii="Times New Roman" w:hAnsi="Times New Roman" w:cs="Times New Roman"/>
          <w:sz w:val="24"/>
        </w:rPr>
      </w:pPr>
      <w:r w:rsidRPr="008C6F92">
        <w:rPr>
          <w:rFonts w:ascii="Times New Roman" w:hAnsi="Times New Roman" w:cs="Times New Roman"/>
          <w:sz w:val="24"/>
        </w:rPr>
        <w:t>delle caratteristiche dell’alunno e della fattibilità dell’intervento dal punto di vista organizzativo e</w:t>
      </w:r>
    </w:p>
    <w:p w14:paraId="39E6A088" w14:textId="77777777" w:rsidR="00541F8E" w:rsidRPr="008C6F92" w:rsidRDefault="00541F8E" w:rsidP="00541F8E">
      <w:pPr>
        <w:jc w:val="both"/>
        <w:rPr>
          <w:rFonts w:ascii="Times New Roman" w:hAnsi="Times New Roman" w:cs="Times New Roman"/>
          <w:sz w:val="24"/>
        </w:rPr>
      </w:pPr>
      <w:r w:rsidRPr="008C6F92">
        <w:rPr>
          <w:rFonts w:ascii="Times New Roman" w:hAnsi="Times New Roman" w:cs="Times New Roman"/>
          <w:sz w:val="24"/>
        </w:rPr>
        <w:t>gestionale delle risorse da parte di ciascun Istituto/plesso.</w:t>
      </w:r>
    </w:p>
    <w:p w14:paraId="5FA963B6" w14:textId="77777777" w:rsidR="00541F8E" w:rsidRPr="008C6F92" w:rsidRDefault="00541F8E" w:rsidP="00541F8E">
      <w:pPr>
        <w:jc w:val="both"/>
        <w:rPr>
          <w:rFonts w:ascii="Times New Roman" w:hAnsi="Times New Roman" w:cs="Times New Roman"/>
          <w:sz w:val="24"/>
        </w:rPr>
      </w:pPr>
    </w:p>
    <w:p w14:paraId="006322F3" w14:textId="77777777" w:rsidR="00541F8E" w:rsidRPr="008C6F92" w:rsidRDefault="00541F8E" w:rsidP="00541F8E">
      <w:pPr>
        <w:jc w:val="both"/>
        <w:rPr>
          <w:rFonts w:ascii="Times New Roman" w:hAnsi="Times New Roman" w:cs="Times New Roman"/>
          <w:sz w:val="24"/>
        </w:rPr>
      </w:pPr>
      <w:r w:rsidRPr="008C6F92">
        <w:rPr>
          <w:rFonts w:ascii="Times New Roman" w:hAnsi="Times New Roman" w:cs="Times New Roman"/>
          <w:sz w:val="24"/>
        </w:rPr>
        <w:t>Condivisione e sottoscrizione del progetto continuità da parte</w:t>
      </w:r>
      <w:r w:rsidR="00FC66FA">
        <w:rPr>
          <w:rFonts w:ascii="Times New Roman" w:hAnsi="Times New Roman" w:cs="Times New Roman"/>
          <w:sz w:val="24"/>
        </w:rPr>
        <w:t xml:space="preserve"> di</w:t>
      </w:r>
      <w:r w:rsidRPr="008C6F92">
        <w:rPr>
          <w:rFonts w:ascii="Times New Roman" w:hAnsi="Times New Roman" w:cs="Times New Roman"/>
          <w:sz w:val="24"/>
        </w:rPr>
        <w:t>:</w:t>
      </w:r>
    </w:p>
    <w:p w14:paraId="764071FB" w14:textId="77777777" w:rsidR="00541F8E" w:rsidRPr="008C6F92" w:rsidRDefault="00FC66FA" w:rsidP="00541F8E">
      <w:pPr>
        <w:pStyle w:val="Paragrafoelenco"/>
        <w:numPr>
          <w:ilvl w:val="0"/>
          <w:numId w:val="10"/>
        </w:numPr>
        <w:jc w:val="both"/>
        <w:rPr>
          <w:rFonts w:ascii="Times New Roman" w:hAnsi="Times New Roman" w:cs="Times New Roman"/>
          <w:sz w:val="24"/>
        </w:rPr>
      </w:pPr>
      <w:r>
        <w:rPr>
          <w:rFonts w:ascii="Times New Roman" w:hAnsi="Times New Roman" w:cs="Times New Roman"/>
          <w:sz w:val="24"/>
        </w:rPr>
        <w:t>Famiglie</w:t>
      </w:r>
    </w:p>
    <w:p w14:paraId="2161A2BF" w14:textId="77777777" w:rsidR="00541F8E" w:rsidRPr="008C6F92" w:rsidRDefault="00541F8E" w:rsidP="00541F8E">
      <w:pPr>
        <w:pStyle w:val="Paragrafoelenco"/>
        <w:numPr>
          <w:ilvl w:val="0"/>
          <w:numId w:val="10"/>
        </w:numPr>
        <w:jc w:val="both"/>
        <w:rPr>
          <w:rFonts w:ascii="Times New Roman" w:hAnsi="Times New Roman" w:cs="Times New Roman"/>
          <w:sz w:val="24"/>
        </w:rPr>
      </w:pPr>
      <w:r w:rsidRPr="008C6F92">
        <w:rPr>
          <w:rFonts w:ascii="Times New Roman" w:hAnsi="Times New Roman" w:cs="Times New Roman"/>
          <w:sz w:val="24"/>
        </w:rPr>
        <w:t>Insegnanti scuola proveniente</w:t>
      </w:r>
    </w:p>
    <w:p w14:paraId="39AD454A" w14:textId="77777777" w:rsidR="00541F8E" w:rsidRPr="008C6F92" w:rsidRDefault="00541F8E" w:rsidP="00541F8E">
      <w:pPr>
        <w:pStyle w:val="Paragrafoelenco"/>
        <w:numPr>
          <w:ilvl w:val="0"/>
          <w:numId w:val="10"/>
        </w:numPr>
        <w:jc w:val="both"/>
        <w:rPr>
          <w:rFonts w:ascii="Times New Roman" w:hAnsi="Times New Roman" w:cs="Times New Roman"/>
          <w:sz w:val="24"/>
        </w:rPr>
      </w:pPr>
      <w:r w:rsidRPr="008C6F92">
        <w:rPr>
          <w:rFonts w:ascii="Times New Roman" w:hAnsi="Times New Roman" w:cs="Times New Roman"/>
          <w:sz w:val="24"/>
        </w:rPr>
        <w:t>Referente Inclusione scuola proveniente</w:t>
      </w:r>
    </w:p>
    <w:p w14:paraId="474801CC" w14:textId="77777777" w:rsidR="00541F8E" w:rsidRPr="008C6F92" w:rsidRDefault="00541F8E" w:rsidP="00541F8E">
      <w:pPr>
        <w:pStyle w:val="Paragrafoelenco"/>
        <w:numPr>
          <w:ilvl w:val="0"/>
          <w:numId w:val="10"/>
        </w:numPr>
        <w:jc w:val="both"/>
        <w:rPr>
          <w:rFonts w:ascii="Times New Roman" w:hAnsi="Times New Roman" w:cs="Times New Roman"/>
          <w:sz w:val="24"/>
        </w:rPr>
      </w:pPr>
      <w:r w:rsidRPr="008C6F92">
        <w:rPr>
          <w:rFonts w:ascii="Times New Roman" w:hAnsi="Times New Roman" w:cs="Times New Roman"/>
          <w:sz w:val="24"/>
        </w:rPr>
        <w:t>Referente Inclusione scuola accogliente</w:t>
      </w:r>
    </w:p>
    <w:p w14:paraId="3079C7C0" w14:textId="77777777" w:rsidR="00541F8E" w:rsidRPr="008C6F92" w:rsidRDefault="00541F8E" w:rsidP="00541F8E">
      <w:pPr>
        <w:pStyle w:val="Paragrafoelenco"/>
        <w:numPr>
          <w:ilvl w:val="0"/>
          <w:numId w:val="10"/>
        </w:numPr>
        <w:jc w:val="both"/>
        <w:rPr>
          <w:rFonts w:ascii="Times New Roman" w:hAnsi="Times New Roman" w:cs="Times New Roman"/>
          <w:sz w:val="24"/>
        </w:rPr>
      </w:pPr>
      <w:r w:rsidRPr="008C6F92">
        <w:rPr>
          <w:rFonts w:ascii="Times New Roman" w:hAnsi="Times New Roman" w:cs="Times New Roman"/>
          <w:sz w:val="24"/>
        </w:rPr>
        <w:t>Luogo e Data</w:t>
      </w:r>
    </w:p>
    <w:p w14:paraId="4AF0E605" w14:textId="77777777" w:rsidR="00541F8E" w:rsidRDefault="00541F8E" w:rsidP="00541F8E">
      <w:pPr>
        <w:jc w:val="both"/>
        <w:rPr>
          <w:rFonts w:ascii="Times New Roman" w:hAnsi="Times New Roman" w:cs="Times New Roman"/>
          <w:sz w:val="24"/>
        </w:rPr>
      </w:pPr>
    </w:p>
    <w:p w14:paraId="16B51C6B" w14:textId="77777777" w:rsidR="00B73949" w:rsidRPr="00B73949" w:rsidRDefault="00B73949" w:rsidP="00B73949">
      <w:pPr>
        <w:jc w:val="both"/>
        <w:rPr>
          <w:rFonts w:ascii="Times New Roman" w:hAnsi="Times New Roman" w:cs="Times New Roman"/>
          <w:sz w:val="24"/>
        </w:rPr>
      </w:pPr>
      <w:r w:rsidRPr="00B73949">
        <w:rPr>
          <w:rFonts w:ascii="Times New Roman" w:hAnsi="Times New Roman" w:cs="Times New Roman"/>
          <w:sz w:val="24"/>
        </w:rPr>
        <w:t>VERIFICA E VALUTAZIONE</w:t>
      </w:r>
    </w:p>
    <w:p w14:paraId="3D0FFD1A" w14:textId="77777777" w:rsidR="00B73949" w:rsidRPr="00B73949" w:rsidRDefault="00B73949" w:rsidP="00B73949">
      <w:pPr>
        <w:jc w:val="both"/>
        <w:rPr>
          <w:rFonts w:ascii="Times New Roman" w:hAnsi="Times New Roman" w:cs="Times New Roman"/>
          <w:sz w:val="24"/>
        </w:rPr>
      </w:pPr>
      <w:r w:rsidRPr="00B73949">
        <w:rPr>
          <w:rFonts w:ascii="Times New Roman" w:hAnsi="Times New Roman" w:cs="Times New Roman"/>
          <w:sz w:val="24"/>
        </w:rPr>
        <w:t>Si individuano le seguenti modalità di verifica e valutazione:</w:t>
      </w:r>
    </w:p>
    <w:p w14:paraId="296DAC2F" w14:textId="77777777" w:rsidR="00B73949" w:rsidRDefault="00B73949" w:rsidP="00B73949">
      <w:pPr>
        <w:pStyle w:val="Paragrafoelenco"/>
        <w:numPr>
          <w:ilvl w:val="0"/>
          <w:numId w:val="12"/>
        </w:numPr>
        <w:jc w:val="both"/>
        <w:rPr>
          <w:rFonts w:ascii="Times New Roman" w:hAnsi="Times New Roman" w:cs="Times New Roman"/>
          <w:sz w:val="24"/>
        </w:rPr>
      </w:pPr>
      <w:r w:rsidRPr="00B73949">
        <w:rPr>
          <w:rFonts w:ascii="Times New Roman" w:hAnsi="Times New Roman" w:cs="Times New Roman"/>
          <w:sz w:val="24"/>
        </w:rPr>
        <w:t>verificare la tranquillità e la sicurezza dell’alunno nel momento dell’inserimento;</w:t>
      </w:r>
    </w:p>
    <w:p w14:paraId="6F734377" w14:textId="77777777" w:rsidR="00B73949" w:rsidRDefault="00B73949" w:rsidP="00B73949">
      <w:pPr>
        <w:pStyle w:val="Paragrafoelenco"/>
        <w:numPr>
          <w:ilvl w:val="0"/>
          <w:numId w:val="12"/>
        </w:numPr>
        <w:jc w:val="both"/>
        <w:rPr>
          <w:rFonts w:ascii="Times New Roman" w:hAnsi="Times New Roman" w:cs="Times New Roman"/>
          <w:sz w:val="24"/>
        </w:rPr>
      </w:pPr>
      <w:r w:rsidRPr="00B73949">
        <w:rPr>
          <w:rFonts w:ascii="Times New Roman" w:hAnsi="Times New Roman" w:cs="Times New Roman"/>
          <w:sz w:val="24"/>
        </w:rPr>
        <w:t>verificare la disponibilità dello stesso al dialogo e all’ascolto con i pari normodotati e con gli</w:t>
      </w:r>
      <w:r>
        <w:rPr>
          <w:rFonts w:ascii="Times New Roman" w:hAnsi="Times New Roman" w:cs="Times New Roman"/>
          <w:sz w:val="24"/>
        </w:rPr>
        <w:t xml:space="preserve"> </w:t>
      </w:r>
      <w:r w:rsidRPr="00B73949">
        <w:rPr>
          <w:rFonts w:ascii="Times New Roman" w:hAnsi="Times New Roman" w:cs="Times New Roman"/>
          <w:sz w:val="24"/>
        </w:rPr>
        <w:t>insegnanti;</w:t>
      </w:r>
    </w:p>
    <w:p w14:paraId="33F01581" w14:textId="77777777" w:rsidR="00B73949" w:rsidRDefault="00B73949" w:rsidP="00B73949">
      <w:pPr>
        <w:pStyle w:val="Paragrafoelenco"/>
        <w:numPr>
          <w:ilvl w:val="0"/>
          <w:numId w:val="12"/>
        </w:numPr>
        <w:jc w:val="both"/>
        <w:rPr>
          <w:rFonts w:ascii="Times New Roman" w:hAnsi="Times New Roman" w:cs="Times New Roman"/>
          <w:sz w:val="24"/>
        </w:rPr>
      </w:pPr>
      <w:r w:rsidRPr="00B73949">
        <w:rPr>
          <w:rFonts w:ascii="Times New Roman" w:hAnsi="Times New Roman" w:cs="Times New Roman"/>
          <w:sz w:val="24"/>
        </w:rPr>
        <w:t>osservare, monitorare, misurare e valutare le conoscenze/abilità/competenze in ingresso;</w:t>
      </w:r>
    </w:p>
    <w:p w14:paraId="1C75D7A6" w14:textId="77777777" w:rsidR="00B73949" w:rsidRDefault="00B73949" w:rsidP="00B73949">
      <w:pPr>
        <w:pStyle w:val="Paragrafoelenco"/>
        <w:numPr>
          <w:ilvl w:val="0"/>
          <w:numId w:val="12"/>
        </w:numPr>
        <w:jc w:val="both"/>
        <w:rPr>
          <w:rFonts w:ascii="Times New Roman" w:hAnsi="Times New Roman" w:cs="Times New Roman"/>
          <w:sz w:val="24"/>
        </w:rPr>
      </w:pPr>
      <w:r w:rsidRPr="00B73949">
        <w:rPr>
          <w:rFonts w:ascii="Times New Roman" w:hAnsi="Times New Roman" w:cs="Times New Roman"/>
          <w:sz w:val="24"/>
        </w:rPr>
        <w:t>condividere e stendere le osservazioni iniziali;</w:t>
      </w:r>
    </w:p>
    <w:p w14:paraId="6FDEB05A" w14:textId="77777777" w:rsidR="00B73949" w:rsidRDefault="00B73949" w:rsidP="00B73949">
      <w:pPr>
        <w:pStyle w:val="Paragrafoelenco"/>
        <w:numPr>
          <w:ilvl w:val="0"/>
          <w:numId w:val="12"/>
        </w:numPr>
        <w:jc w:val="both"/>
        <w:rPr>
          <w:rFonts w:ascii="Times New Roman" w:hAnsi="Times New Roman" w:cs="Times New Roman"/>
          <w:sz w:val="24"/>
        </w:rPr>
      </w:pPr>
      <w:r w:rsidRPr="00B73949">
        <w:rPr>
          <w:rFonts w:ascii="Times New Roman" w:hAnsi="Times New Roman" w:cs="Times New Roman"/>
          <w:sz w:val="24"/>
        </w:rPr>
        <w:t>individuare e progettare in team un piano di lavoro educativo e didattico a misura del bambino,</w:t>
      </w:r>
      <w:r>
        <w:rPr>
          <w:rFonts w:ascii="Times New Roman" w:hAnsi="Times New Roman" w:cs="Times New Roman"/>
          <w:sz w:val="24"/>
        </w:rPr>
        <w:t xml:space="preserve"> </w:t>
      </w:r>
      <w:r w:rsidRPr="00B73949">
        <w:rPr>
          <w:rFonts w:ascii="Times New Roman" w:hAnsi="Times New Roman" w:cs="Times New Roman"/>
          <w:sz w:val="24"/>
        </w:rPr>
        <w:t>nel rispetto delle sue difficoltà e valorizzando le sue potenzialità;</w:t>
      </w:r>
    </w:p>
    <w:p w14:paraId="4D205D9D" w14:textId="77777777" w:rsidR="00B73949" w:rsidRDefault="00B73949" w:rsidP="00B73949">
      <w:pPr>
        <w:pStyle w:val="Paragrafoelenco"/>
        <w:numPr>
          <w:ilvl w:val="0"/>
          <w:numId w:val="12"/>
        </w:numPr>
        <w:jc w:val="both"/>
        <w:rPr>
          <w:rFonts w:ascii="Times New Roman" w:hAnsi="Times New Roman" w:cs="Times New Roman"/>
          <w:sz w:val="24"/>
        </w:rPr>
      </w:pPr>
      <w:r w:rsidRPr="00B73949">
        <w:rPr>
          <w:rFonts w:ascii="Times New Roman" w:hAnsi="Times New Roman" w:cs="Times New Roman"/>
          <w:sz w:val="24"/>
        </w:rPr>
        <w:t>valutare in itinere e ridefinire i percorsi educativi e didattici.</w:t>
      </w:r>
    </w:p>
    <w:p w14:paraId="6DB41FAE" w14:textId="77777777" w:rsidR="00FF6E0E" w:rsidRPr="00B73949" w:rsidRDefault="00FF6E0E" w:rsidP="00FF6E0E">
      <w:pPr>
        <w:pStyle w:val="Paragrafoelenco"/>
        <w:jc w:val="both"/>
        <w:rPr>
          <w:rFonts w:ascii="Times New Roman" w:hAnsi="Times New Roman" w:cs="Times New Roman"/>
          <w:sz w:val="24"/>
        </w:rPr>
      </w:pPr>
    </w:p>
    <w:p w14:paraId="323059A3" w14:textId="77777777" w:rsidR="000170BB" w:rsidRPr="001F12BC" w:rsidRDefault="000170BB" w:rsidP="00FF6E0E">
      <w:pPr>
        <w:jc w:val="center"/>
        <w:rPr>
          <w:rFonts w:ascii="Times New Roman" w:hAnsi="Times New Roman" w:cs="Times New Roman"/>
          <w:sz w:val="24"/>
          <w:szCs w:val="24"/>
        </w:rPr>
      </w:pPr>
      <w:r w:rsidRPr="001F12BC">
        <w:rPr>
          <w:rFonts w:ascii="Times New Roman" w:hAnsi="Times New Roman" w:cs="Times New Roman"/>
          <w:b/>
          <w:bCs/>
          <w:sz w:val="24"/>
          <w:szCs w:val="24"/>
        </w:rPr>
        <w:t>ORIENTAMENTO SCOLASTICO PER ALUNNI CON DISABILITÀ</w:t>
      </w:r>
    </w:p>
    <w:p w14:paraId="03EB8CC6" w14:textId="77777777" w:rsidR="000170BB" w:rsidRDefault="000170BB" w:rsidP="00FF6E0E">
      <w:pPr>
        <w:jc w:val="center"/>
        <w:rPr>
          <w:rFonts w:ascii="Times New Roman" w:hAnsi="Times New Roman" w:cs="Times New Roman"/>
          <w:b/>
          <w:bCs/>
          <w:sz w:val="24"/>
          <w:szCs w:val="24"/>
        </w:rPr>
      </w:pPr>
      <w:r w:rsidRPr="001F12BC">
        <w:rPr>
          <w:rFonts w:ascii="Times New Roman" w:hAnsi="Times New Roman" w:cs="Times New Roman"/>
          <w:b/>
          <w:bCs/>
          <w:sz w:val="24"/>
          <w:szCs w:val="24"/>
        </w:rPr>
        <w:t>SCUOLA SECONDARIA DI I GRADO - SCUOLA SECONDARIA DI II GRADO</w:t>
      </w:r>
    </w:p>
    <w:p w14:paraId="7E843123" w14:textId="77777777" w:rsidR="00FF6E0E" w:rsidRPr="001F12BC" w:rsidRDefault="00FF6E0E" w:rsidP="00FF6E0E">
      <w:pPr>
        <w:jc w:val="center"/>
        <w:rPr>
          <w:rFonts w:ascii="Times New Roman" w:hAnsi="Times New Roman" w:cs="Times New Roman"/>
          <w:sz w:val="24"/>
          <w:szCs w:val="24"/>
        </w:rPr>
      </w:pPr>
    </w:p>
    <w:p w14:paraId="305E082C" w14:textId="77777777" w:rsidR="000170BB" w:rsidRPr="001F12BC" w:rsidRDefault="000170BB" w:rsidP="000170BB">
      <w:pPr>
        <w:jc w:val="both"/>
        <w:rPr>
          <w:rFonts w:ascii="Times New Roman" w:hAnsi="Times New Roman" w:cs="Times New Roman"/>
          <w:sz w:val="24"/>
          <w:szCs w:val="24"/>
        </w:rPr>
      </w:pPr>
      <w:r w:rsidRPr="001F12BC">
        <w:rPr>
          <w:rFonts w:ascii="Times New Roman" w:hAnsi="Times New Roman" w:cs="Times New Roman"/>
          <w:sz w:val="24"/>
          <w:szCs w:val="24"/>
        </w:rPr>
        <w:t xml:space="preserve">Il progetto di Orientamento scolastico dell’Istituto </w:t>
      </w:r>
      <w:r w:rsidR="00B43A1C" w:rsidRPr="001F12BC">
        <w:rPr>
          <w:rFonts w:ascii="Times New Roman" w:hAnsi="Times New Roman" w:cs="Times New Roman"/>
          <w:sz w:val="24"/>
          <w:szCs w:val="24"/>
        </w:rPr>
        <w:t xml:space="preserve">Omnicomprensivo </w:t>
      </w:r>
      <w:r w:rsidRPr="001F12BC">
        <w:rPr>
          <w:rFonts w:ascii="Times New Roman" w:hAnsi="Times New Roman" w:cs="Times New Roman"/>
          <w:sz w:val="24"/>
          <w:szCs w:val="24"/>
        </w:rPr>
        <w:t xml:space="preserve">si propone di offrire al ragazzo con disabilità, in collaborazione con tutti coloro che operano con l’alunno DVA e con la famiglia, un adeguato orientamento scolastico al fine di promuovere le potenziali abilità personali e l’autonomia per una migliore integrazione sociale e lavorativa. </w:t>
      </w:r>
    </w:p>
    <w:p w14:paraId="226C4E96" w14:textId="77777777" w:rsidR="000170BB" w:rsidRPr="001F12BC" w:rsidRDefault="000170BB" w:rsidP="000170BB">
      <w:pPr>
        <w:jc w:val="both"/>
        <w:rPr>
          <w:rFonts w:ascii="Times New Roman" w:hAnsi="Times New Roman" w:cs="Times New Roman"/>
          <w:sz w:val="24"/>
          <w:szCs w:val="24"/>
        </w:rPr>
      </w:pPr>
      <w:r w:rsidRPr="001F12BC">
        <w:rPr>
          <w:rFonts w:ascii="Times New Roman" w:hAnsi="Times New Roman" w:cs="Times New Roman"/>
          <w:sz w:val="24"/>
          <w:szCs w:val="24"/>
        </w:rPr>
        <w:t xml:space="preserve">La continuità educativa nel passaggio dell’alunno diversamente abile alla scuola secondaria di secondo grado, in base alla CM 262/19881 il percorso sarà gestito dai rispettivi Dirigenti Scolastici. </w:t>
      </w:r>
    </w:p>
    <w:p w14:paraId="300F98B9" w14:textId="77777777" w:rsidR="000170BB" w:rsidRPr="008C6F92" w:rsidRDefault="000170BB" w:rsidP="000170BB">
      <w:pPr>
        <w:jc w:val="both"/>
        <w:rPr>
          <w:rFonts w:ascii="Times New Roman" w:hAnsi="Times New Roman" w:cs="Times New Roman"/>
          <w:b/>
          <w:bCs/>
          <w:sz w:val="24"/>
          <w:szCs w:val="24"/>
        </w:rPr>
      </w:pPr>
    </w:p>
    <w:p w14:paraId="6162CEF1" w14:textId="77777777" w:rsidR="000170BB" w:rsidRPr="008C6F92" w:rsidRDefault="000170BB" w:rsidP="000170BB">
      <w:pPr>
        <w:jc w:val="both"/>
        <w:rPr>
          <w:rFonts w:ascii="Times New Roman" w:hAnsi="Times New Roman" w:cs="Times New Roman"/>
          <w:sz w:val="24"/>
          <w:szCs w:val="24"/>
        </w:rPr>
      </w:pPr>
      <w:r w:rsidRPr="008C6F92">
        <w:rPr>
          <w:rFonts w:ascii="Times New Roman" w:hAnsi="Times New Roman" w:cs="Times New Roman"/>
          <w:b/>
          <w:bCs/>
          <w:sz w:val="24"/>
          <w:szCs w:val="24"/>
        </w:rPr>
        <w:t xml:space="preserve">Primo periodo </w:t>
      </w:r>
    </w:p>
    <w:p w14:paraId="26A9D64F" w14:textId="77777777" w:rsidR="000170BB" w:rsidRPr="008C6F92" w:rsidRDefault="000170BB" w:rsidP="000170BB">
      <w:pPr>
        <w:jc w:val="both"/>
        <w:rPr>
          <w:rFonts w:ascii="Times New Roman" w:hAnsi="Times New Roman" w:cs="Times New Roman"/>
          <w:b/>
          <w:bCs/>
          <w:sz w:val="24"/>
          <w:szCs w:val="24"/>
        </w:rPr>
      </w:pPr>
      <w:r w:rsidRPr="008C6F92">
        <w:rPr>
          <w:rFonts w:ascii="Times New Roman" w:hAnsi="Times New Roman" w:cs="Times New Roman"/>
          <w:b/>
          <w:bCs/>
          <w:sz w:val="24"/>
          <w:szCs w:val="24"/>
        </w:rPr>
        <w:t>1</w:t>
      </w:r>
      <w:r w:rsidRPr="00FF6E0E">
        <w:rPr>
          <w:rFonts w:ascii="Times New Roman" w:hAnsi="Times New Roman" w:cs="Times New Roman"/>
          <w:b/>
          <w:bCs/>
          <w:sz w:val="24"/>
          <w:szCs w:val="24"/>
          <w:vertAlign w:val="superscript"/>
        </w:rPr>
        <w:t>a</w:t>
      </w:r>
      <w:r w:rsidRPr="008C6F92">
        <w:rPr>
          <w:rFonts w:ascii="Times New Roman" w:hAnsi="Times New Roman" w:cs="Times New Roman"/>
          <w:b/>
          <w:bCs/>
          <w:sz w:val="24"/>
          <w:szCs w:val="24"/>
        </w:rPr>
        <w:t xml:space="preserve"> FASE: </w:t>
      </w:r>
    </w:p>
    <w:p w14:paraId="5C8F579C" w14:textId="77777777" w:rsidR="000170BB" w:rsidRPr="008C6F92" w:rsidRDefault="000170BB" w:rsidP="0027367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b/>
          <w:bCs/>
          <w:sz w:val="24"/>
          <w:szCs w:val="24"/>
        </w:rPr>
        <w:t xml:space="preserve">Colloquio conoscitivo </w:t>
      </w:r>
    </w:p>
    <w:p w14:paraId="0220DD62" w14:textId="77777777" w:rsidR="000170BB" w:rsidRPr="008C6F92" w:rsidRDefault="000170BB" w:rsidP="0027367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b/>
          <w:bCs/>
          <w:sz w:val="24"/>
          <w:szCs w:val="24"/>
        </w:rPr>
        <w:t xml:space="preserve">Attività: </w:t>
      </w:r>
    </w:p>
    <w:p w14:paraId="41D9A6AF" w14:textId="77777777" w:rsidR="000170BB" w:rsidRPr="008C6F92" w:rsidRDefault="001F12BC" w:rsidP="0027367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Pr>
          <w:rFonts w:ascii="Times New Roman" w:hAnsi="Times New Roman" w:cs="Times New Roman"/>
          <w:sz w:val="24"/>
          <w:szCs w:val="24"/>
        </w:rPr>
        <w:t xml:space="preserve">Gli alunni DVA dell’istituto </w:t>
      </w:r>
      <w:r w:rsidR="000170BB" w:rsidRPr="008C6F92">
        <w:rPr>
          <w:rFonts w:ascii="Times New Roman" w:hAnsi="Times New Roman" w:cs="Times New Roman"/>
          <w:sz w:val="24"/>
          <w:szCs w:val="24"/>
        </w:rPr>
        <w:t>parteciperanno ad eventuali azioni orientative che l’istituto metterà in campo, successivamente saranno contattati dalla</w:t>
      </w:r>
      <w:r w:rsidR="00B43A1C">
        <w:rPr>
          <w:rFonts w:ascii="Times New Roman" w:hAnsi="Times New Roman" w:cs="Times New Roman"/>
          <w:sz w:val="24"/>
          <w:szCs w:val="24"/>
        </w:rPr>
        <w:t xml:space="preserve"> Referente dell’inclusione</w:t>
      </w:r>
      <w:r w:rsidR="000170BB" w:rsidRPr="008C6F92">
        <w:rPr>
          <w:rFonts w:ascii="Times New Roman" w:hAnsi="Times New Roman" w:cs="Times New Roman"/>
          <w:sz w:val="24"/>
          <w:szCs w:val="24"/>
        </w:rPr>
        <w:t xml:space="preserve">, in accordo con il docente di sostegno, presumibilmente nel mese di aprile per un colloquio conoscitivo e la compilazione di un questionario al fine di tracciare un primo profilo orientativo. In base alle informazioni acquisite si formulerà una prima ipotesi di orientamento. </w:t>
      </w:r>
    </w:p>
    <w:p w14:paraId="55DC5640" w14:textId="77777777" w:rsidR="000170BB" w:rsidRPr="008C6F92" w:rsidRDefault="000170BB" w:rsidP="0027367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b/>
          <w:bCs/>
          <w:sz w:val="24"/>
          <w:szCs w:val="24"/>
        </w:rPr>
        <w:t xml:space="preserve">Persone Coinvolte: </w:t>
      </w:r>
    </w:p>
    <w:p w14:paraId="00E5BB75" w14:textId="77777777" w:rsidR="000170BB" w:rsidRPr="008C6F92" w:rsidRDefault="000170BB" w:rsidP="0027367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 Dirigente scolastico; </w:t>
      </w:r>
    </w:p>
    <w:p w14:paraId="085521B1" w14:textId="77777777" w:rsidR="000170BB" w:rsidRPr="008C6F92" w:rsidRDefault="000170BB" w:rsidP="0027367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 Famiglia; </w:t>
      </w:r>
    </w:p>
    <w:p w14:paraId="44FA40E5" w14:textId="77777777" w:rsidR="000170BB" w:rsidRPr="008C6F92" w:rsidRDefault="000170BB" w:rsidP="0027367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 Consiglio di classe; </w:t>
      </w:r>
    </w:p>
    <w:p w14:paraId="4F985C02" w14:textId="77777777" w:rsidR="000170BB" w:rsidRPr="008C6F92" w:rsidRDefault="000170BB" w:rsidP="00273678">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 Referente dell’orientamento. </w:t>
      </w:r>
    </w:p>
    <w:p w14:paraId="230E8D8C" w14:textId="77777777" w:rsidR="00273678" w:rsidRDefault="00273678" w:rsidP="000170BB">
      <w:pPr>
        <w:jc w:val="both"/>
        <w:rPr>
          <w:rFonts w:ascii="Times New Roman" w:hAnsi="Times New Roman" w:cs="Times New Roman"/>
          <w:b/>
          <w:bCs/>
          <w:sz w:val="24"/>
          <w:szCs w:val="24"/>
        </w:rPr>
      </w:pPr>
    </w:p>
    <w:p w14:paraId="0058FF04" w14:textId="77777777" w:rsidR="00FF6E0E" w:rsidRDefault="00FF6E0E" w:rsidP="000170BB">
      <w:pPr>
        <w:jc w:val="both"/>
        <w:rPr>
          <w:rFonts w:ascii="Times New Roman" w:hAnsi="Times New Roman" w:cs="Times New Roman"/>
          <w:b/>
          <w:bCs/>
          <w:sz w:val="24"/>
          <w:szCs w:val="24"/>
        </w:rPr>
      </w:pPr>
    </w:p>
    <w:p w14:paraId="713BF70B" w14:textId="77777777" w:rsidR="000170BB" w:rsidRPr="008C6F92" w:rsidRDefault="000170BB" w:rsidP="000170BB">
      <w:pPr>
        <w:jc w:val="both"/>
        <w:rPr>
          <w:rFonts w:ascii="Times New Roman" w:hAnsi="Times New Roman" w:cs="Times New Roman"/>
          <w:sz w:val="24"/>
          <w:szCs w:val="24"/>
        </w:rPr>
      </w:pPr>
      <w:r w:rsidRPr="008C6F92">
        <w:rPr>
          <w:rFonts w:ascii="Times New Roman" w:hAnsi="Times New Roman" w:cs="Times New Roman"/>
          <w:b/>
          <w:bCs/>
          <w:sz w:val="24"/>
          <w:szCs w:val="24"/>
        </w:rPr>
        <w:lastRenderedPageBreak/>
        <w:t xml:space="preserve">Secondo periodo </w:t>
      </w:r>
    </w:p>
    <w:p w14:paraId="248162DA" w14:textId="77777777" w:rsidR="000170BB" w:rsidRPr="008C6F92" w:rsidRDefault="000170BB" w:rsidP="000170BB">
      <w:pPr>
        <w:jc w:val="both"/>
        <w:rPr>
          <w:rFonts w:ascii="Times New Roman" w:hAnsi="Times New Roman" w:cs="Times New Roman"/>
          <w:sz w:val="24"/>
          <w:szCs w:val="24"/>
        </w:rPr>
      </w:pPr>
      <w:r w:rsidRPr="008C6F92">
        <w:rPr>
          <w:rFonts w:ascii="Times New Roman" w:hAnsi="Times New Roman" w:cs="Times New Roman"/>
          <w:b/>
          <w:bCs/>
          <w:sz w:val="24"/>
          <w:szCs w:val="24"/>
        </w:rPr>
        <w:t>1</w:t>
      </w:r>
      <w:r w:rsidRPr="00FF6E0E">
        <w:rPr>
          <w:rFonts w:ascii="Times New Roman" w:hAnsi="Times New Roman" w:cs="Times New Roman"/>
          <w:b/>
          <w:bCs/>
          <w:sz w:val="24"/>
          <w:szCs w:val="24"/>
          <w:vertAlign w:val="superscript"/>
        </w:rPr>
        <w:t>a</w:t>
      </w:r>
      <w:r w:rsidRPr="008C6F92">
        <w:rPr>
          <w:rFonts w:ascii="Times New Roman" w:hAnsi="Times New Roman" w:cs="Times New Roman"/>
          <w:b/>
          <w:bCs/>
          <w:sz w:val="24"/>
          <w:szCs w:val="24"/>
        </w:rPr>
        <w:t xml:space="preserve"> FASE: Ricognizione </w:t>
      </w:r>
    </w:p>
    <w:p w14:paraId="12B9FED1" w14:textId="77777777" w:rsidR="000170BB" w:rsidRPr="008C6F92" w:rsidRDefault="000170BB" w:rsidP="000170B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C6F92">
        <w:rPr>
          <w:rFonts w:ascii="Times New Roman" w:hAnsi="Times New Roman" w:cs="Times New Roman"/>
          <w:b/>
          <w:bCs/>
          <w:sz w:val="24"/>
          <w:szCs w:val="24"/>
        </w:rPr>
        <w:t xml:space="preserve">Attività: </w:t>
      </w:r>
    </w:p>
    <w:p w14:paraId="0471658E" w14:textId="77777777" w:rsidR="00273678" w:rsidRPr="00FF6E0E" w:rsidRDefault="000170BB" w:rsidP="00FF6E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C6F92">
        <w:rPr>
          <w:rFonts w:ascii="Times New Roman" w:hAnsi="Times New Roman" w:cs="Times New Roman"/>
          <w:sz w:val="24"/>
          <w:szCs w:val="24"/>
        </w:rPr>
        <w:t>Gli alunni con disabilità delle classi terze</w:t>
      </w:r>
      <w:r w:rsidR="001F12BC">
        <w:rPr>
          <w:rFonts w:ascii="Times New Roman" w:hAnsi="Times New Roman" w:cs="Times New Roman"/>
          <w:sz w:val="24"/>
          <w:szCs w:val="24"/>
        </w:rPr>
        <w:t xml:space="preserve"> della scuola secondaria di I Grado</w:t>
      </w:r>
      <w:r w:rsidRPr="008C6F92">
        <w:rPr>
          <w:rFonts w:ascii="Times New Roman" w:hAnsi="Times New Roman" w:cs="Times New Roman"/>
          <w:sz w:val="24"/>
          <w:szCs w:val="24"/>
        </w:rPr>
        <w:t xml:space="preserve">, le cui famiglie hanno aderito al progetto, sono ricontattati dalla </w:t>
      </w:r>
      <w:r w:rsidR="00B43A1C" w:rsidRPr="00B43A1C">
        <w:rPr>
          <w:rFonts w:ascii="Times New Roman" w:hAnsi="Times New Roman" w:cs="Times New Roman"/>
          <w:sz w:val="24"/>
          <w:szCs w:val="24"/>
        </w:rPr>
        <w:t xml:space="preserve">Referente dell’inclusione </w:t>
      </w:r>
      <w:r w:rsidRPr="008C6F92">
        <w:rPr>
          <w:rFonts w:ascii="Times New Roman" w:hAnsi="Times New Roman" w:cs="Times New Roman"/>
          <w:sz w:val="24"/>
          <w:szCs w:val="24"/>
        </w:rPr>
        <w:t>da novembre per aggiornare con gli insegnant</w:t>
      </w:r>
      <w:r w:rsidR="00B43A1C">
        <w:rPr>
          <w:rFonts w:ascii="Times New Roman" w:hAnsi="Times New Roman" w:cs="Times New Roman"/>
          <w:sz w:val="24"/>
          <w:szCs w:val="24"/>
        </w:rPr>
        <w:t xml:space="preserve">i di sostegno e gli insegnanti </w:t>
      </w:r>
      <w:r w:rsidRPr="008C6F92">
        <w:rPr>
          <w:rFonts w:ascii="Times New Roman" w:hAnsi="Times New Roman" w:cs="Times New Roman"/>
          <w:sz w:val="24"/>
          <w:szCs w:val="24"/>
        </w:rPr>
        <w:t xml:space="preserve">referenti dell’orientamento la situazione dell’alunno, i traguardi di sviluppo raggiunti nelle varie aree, le possibili inabilità, gli interessi e le risorse. </w:t>
      </w:r>
    </w:p>
    <w:p w14:paraId="0D51B2F5" w14:textId="77777777" w:rsidR="00273678" w:rsidRDefault="00273678" w:rsidP="000170BB">
      <w:pPr>
        <w:jc w:val="both"/>
        <w:rPr>
          <w:rFonts w:ascii="Times New Roman" w:hAnsi="Times New Roman" w:cs="Times New Roman"/>
          <w:b/>
          <w:bCs/>
          <w:sz w:val="24"/>
          <w:szCs w:val="24"/>
        </w:rPr>
      </w:pPr>
    </w:p>
    <w:p w14:paraId="124B2797" w14:textId="77777777" w:rsidR="00273678" w:rsidRDefault="00273678" w:rsidP="000170BB">
      <w:pPr>
        <w:jc w:val="both"/>
        <w:rPr>
          <w:rFonts w:ascii="Times New Roman" w:hAnsi="Times New Roman" w:cs="Times New Roman"/>
          <w:b/>
          <w:bCs/>
          <w:sz w:val="24"/>
          <w:szCs w:val="24"/>
        </w:rPr>
      </w:pPr>
    </w:p>
    <w:p w14:paraId="683A8360" w14:textId="77777777" w:rsidR="000170BB" w:rsidRPr="008C6F92" w:rsidRDefault="000170BB" w:rsidP="000170BB">
      <w:pPr>
        <w:jc w:val="both"/>
        <w:rPr>
          <w:rFonts w:ascii="Times New Roman" w:hAnsi="Times New Roman" w:cs="Times New Roman"/>
          <w:sz w:val="24"/>
          <w:szCs w:val="24"/>
        </w:rPr>
      </w:pPr>
      <w:r w:rsidRPr="008C6F92">
        <w:rPr>
          <w:rFonts w:ascii="Times New Roman" w:hAnsi="Times New Roman" w:cs="Times New Roman"/>
          <w:b/>
          <w:bCs/>
          <w:sz w:val="24"/>
          <w:szCs w:val="24"/>
        </w:rPr>
        <w:t>2</w:t>
      </w:r>
      <w:r w:rsidRPr="00FF6E0E">
        <w:rPr>
          <w:rFonts w:ascii="Times New Roman" w:hAnsi="Times New Roman" w:cs="Times New Roman"/>
          <w:b/>
          <w:bCs/>
          <w:sz w:val="24"/>
          <w:szCs w:val="24"/>
          <w:vertAlign w:val="superscript"/>
        </w:rPr>
        <w:t>a</w:t>
      </w:r>
      <w:r w:rsidRPr="008C6F92">
        <w:rPr>
          <w:rFonts w:ascii="Times New Roman" w:hAnsi="Times New Roman" w:cs="Times New Roman"/>
          <w:b/>
          <w:bCs/>
          <w:sz w:val="24"/>
          <w:szCs w:val="24"/>
        </w:rPr>
        <w:t xml:space="preserve"> FASE: Informazione </w:t>
      </w:r>
    </w:p>
    <w:p w14:paraId="27CEEA92" w14:textId="77777777" w:rsidR="000170BB" w:rsidRPr="008C6F92" w:rsidRDefault="000170BB" w:rsidP="000170B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C6F92">
        <w:rPr>
          <w:rFonts w:ascii="Times New Roman" w:hAnsi="Times New Roman" w:cs="Times New Roman"/>
          <w:b/>
          <w:bCs/>
          <w:sz w:val="24"/>
          <w:szCs w:val="24"/>
        </w:rPr>
        <w:t xml:space="preserve">Attività: </w:t>
      </w:r>
    </w:p>
    <w:p w14:paraId="48099DB5" w14:textId="77777777" w:rsidR="000170BB" w:rsidRPr="008C6F92" w:rsidRDefault="00FF6E0E" w:rsidP="000170BB">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La Scuola fornisce</w:t>
      </w:r>
      <w:r w:rsidR="000170BB" w:rsidRPr="008C6F92">
        <w:rPr>
          <w:rFonts w:ascii="Times New Roman" w:hAnsi="Times New Roman" w:cs="Times New Roman"/>
          <w:sz w:val="24"/>
          <w:szCs w:val="24"/>
        </w:rPr>
        <w:t xml:space="preserve"> alle famiglie informazioni dettagliate relative alle opportunità format</w:t>
      </w:r>
      <w:r>
        <w:rPr>
          <w:rFonts w:ascii="Times New Roman" w:hAnsi="Times New Roman" w:cs="Times New Roman"/>
          <w:sz w:val="24"/>
          <w:szCs w:val="24"/>
        </w:rPr>
        <w:t>ive, occupazionali e sociali</w:t>
      </w:r>
      <w:r w:rsidR="000170BB" w:rsidRPr="008C6F92">
        <w:rPr>
          <w:rFonts w:ascii="Times New Roman" w:hAnsi="Times New Roman" w:cs="Times New Roman"/>
          <w:sz w:val="24"/>
          <w:szCs w:val="24"/>
        </w:rPr>
        <w:t xml:space="preserve"> presenti nel territorio e organizza incontri con la famiglia, gli specialisti e gli educatori per valutare le diverse opportunità formative delle scuole secondarie di II grado al fine di evitare “fallimenti” determinati da aspettative e scelte inadeguate. E’ importante essere realisti rispetto alle effettive opportunità che si potranno offrire. Nell’ambito dei percorsi di orientamento, attivati dalla nostra scuola e organizzati in collaborazione con le scuole secondarie di II grado presenti sul territorio, l’alunno e la famiglia visitano l’Istituto Superiore e hanno un primo contatto conoscitivo. </w:t>
      </w:r>
    </w:p>
    <w:p w14:paraId="33F40B36" w14:textId="77777777" w:rsidR="008C6F92" w:rsidRDefault="008C6F92" w:rsidP="000170BB">
      <w:pPr>
        <w:jc w:val="both"/>
        <w:rPr>
          <w:rFonts w:ascii="Times New Roman" w:hAnsi="Times New Roman" w:cs="Times New Roman"/>
          <w:b/>
          <w:bCs/>
          <w:sz w:val="24"/>
          <w:szCs w:val="24"/>
        </w:rPr>
      </w:pPr>
    </w:p>
    <w:p w14:paraId="345EE405" w14:textId="77777777" w:rsidR="008C6F92" w:rsidRDefault="008C6F92" w:rsidP="000170BB">
      <w:pPr>
        <w:jc w:val="both"/>
        <w:rPr>
          <w:rFonts w:ascii="Times New Roman" w:hAnsi="Times New Roman" w:cs="Times New Roman"/>
          <w:b/>
          <w:bCs/>
          <w:sz w:val="24"/>
          <w:szCs w:val="24"/>
        </w:rPr>
      </w:pPr>
    </w:p>
    <w:p w14:paraId="375E5FA5" w14:textId="77777777" w:rsidR="000170BB" w:rsidRPr="008C6F92" w:rsidRDefault="000170BB" w:rsidP="000170BB">
      <w:pPr>
        <w:jc w:val="both"/>
        <w:rPr>
          <w:rFonts w:ascii="Times New Roman" w:hAnsi="Times New Roman" w:cs="Times New Roman"/>
          <w:sz w:val="24"/>
          <w:szCs w:val="24"/>
        </w:rPr>
      </w:pPr>
      <w:r w:rsidRPr="008C6F92">
        <w:rPr>
          <w:rFonts w:ascii="Times New Roman" w:hAnsi="Times New Roman" w:cs="Times New Roman"/>
          <w:b/>
          <w:bCs/>
          <w:sz w:val="24"/>
          <w:szCs w:val="24"/>
        </w:rPr>
        <w:t>3</w:t>
      </w:r>
      <w:r w:rsidRPr="00FF6E0E">
        <w:rPr>
          <w:rFonts w:ascii="Times New Roman" w:hAnsi="Times New Roman" w:cs="Times New Roman"/>
          <w:b/>
          <w:bCs/>
          <w:sz w:val="24"/>
          <w:szCs w:val="24"/>
          <w:vertAlign w:val="superscript"/>
        </w:rPr>
        <w:t>a</w:t>
      </w:r>
      <w:r w:rsidRPr="008C6F92">
        <w:rPr>
          <w:rFonts w:ascii="Times New Roman" w:hAnsi="Times New Roman" w:cs="Times New Roman"/>
          <w:b/>
          <w:bCs/>
          <w:sz w:val="24"/>
          <w:szCs w:val="24"/>
        </w:rPr>
        <w:t xml:space="preserve"> FASE: Iscrizione </w:t>
      </w:r>
    </w:p>
    <w:p w14:paraId="3A880FE3" w14:textId="77777777" w:rsidR="000170BB" w:rsidRPr="008C6F92" w:rsidRDefault="000170BB" w:rsidP="00B43A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C6F92">
        <w:rPr>
          <w:rFonts w:ascii="Times New Roman" w:hAnsi="Times New Roman" w:cs="Times New Roman"/>
          <w:b/>
          <w:bCs/>
          <w:sz w:val="24"/>
          <w:szCs w:val="24"/>
        </w:rPr>
        <w:t xml:space="preserve">Attività: </w:t>
      </w:r>
    </w:p>
    <w:p w14:paraId="10D6543B" w14:textId="77777777" w:rsidR="000170BB" w:rsidRPr="008C6F92" w:rsidRDefault="000170BB" w:rsidP="00B43A1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Il Progetto di Orientamento si concretizza entro il mese di Dicembre/Gennaio della classe terza con un consiglio orientativo sul percorso formativo più adatto all’alunno con disabilità. In casi particolari, il consiglio orientativo può proporre, in accordo con la Famiglia, l’inserimento diretto in strutture socio-educative assistenziali, qualora la continuazione della frequenza in una struttura di istruzione o formazione superiore sia ritenuta inopportuna. La famiglia procede all’iscrizione dell’alunno presso la segreteria della Scuola Secondaria di II grado. La famiglia, per perfezionare l’iscrizione, dovrà far pervenire la certificazione attestante la diagnosi clinica direttamente alla Scuola Secondaria di II° grado. </w:t>
      </w:r>
    </w:p>
    <w:p w14:paraId="096A09F8" w14:textId="77777777" w:rsidR="000170BB" w:rsidRPr="008C6F92" w:rsidRDefault="000170BB" w:rsidP="000170BB">
      <w:pPr>
        <w:jc w:val="both"/>
        <w:rPr>
          <w:rFonts w:ascii="Times New Roman" w:hAnsi="Times New Roman" w:cs="Times New Roman"/>
          <w:b/>
          <w:bCs/>
          <w:sz w:val="24"/>
          <w:szCs w:val="24"/>
        </w:rPr>
      </w:pPr>
    </w:p>
    <w:p w14:paraId="440D1ADA" w14:textId="77777777" w:rsidR="000170BB" w:rsidRPr="008C6F92" w:rsidRDefault="000170BB" w:rsidP="000170BB">
      <w:pPr>
        <w:jc w:val="both"/>
        <w:rPr>
          <w:rFonts w:ascii="Times New Roman" w:hAnsi="Times New Roman" w:cs="Times New Roman"/>
          <w:sz w:val="24"/>
          <w:szCs w:val="24"/>
        </w:rPr>
      </w:pPr>
      <w:r w:rsidRPr="008C6F92">
        <w:rPr>
          <w:rFonts w:ascii="Times New Roman" w:hAnsi="Times New Roman" w:cs="Times New Roman"/>
          <w:b/>
          <w:bCs/>
          <w:sz w:val="24"/>
          <w:szCs w:val="24"/>
        </w:rPr>
        <w:t>4</w:t>
      </w:r>
      <w:r w:rsidRPr="00FF6E0E">
        <w:rPr>
          <w:rFonts w:ascii="Times New Roman" w:hAnsi="Times New Roman" w:cs="Times New Roman"/>
          <w:b/>
          <w:bCs/>
          <w:sz w:val="24"/>
          <w:szCs w:val="24"/>
          <w:vertAlign w:val="superscript"/>
        </w:rPr>
        <w:t>a</w:t>
      </w:r>
      <w:r w:rsidRPr="008C6F92">
        <w:rPr>
          <w:rFonts w:ascii="Times New Roman" w:hAnsi="Times New Roman" w:cs="Times New Roman"/>
          <w:b/>
          <w:bCs/>
          <w:sz w:val="24"/>
          <w:szCs w:val="24"/>
        </w:rPr>
        <w:t xml:space="preserve"> FASE: Conoscenza nuovo ambiente </w:t>
      </w:r>
    </w:p>
    <w:p w14:paraId="45CBFA08" w14:textId="77777777" w:rsidR="00FF6E0E" w:rsidRPr="00FF6E0E" w:rsidRDefault="000170BB" w:rsidP="00FF6E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8C6F92">
        <w:rPr>
          <w:rFonts w:ascii="Times New Roman" w:hAnsi="Times New Roman" w:cs="Times New Roman"/>
          <w:sz w:val="24"/>
          <w:szCs w:val="24"/>
        </w:rPr>
        <w:t>Si organizzeranno uscite guidate e attività laboratoriali o stage presso le scuole superiori, Istituti e Centri di Formazione Professionale presenti sul territorio. Saranno organizzate una serie di attività e incontri funzionali alla reciproca conoscenza tra l’alunno e il nuovo ambiente scolastico (personale, struttura, attività, ecc.). In casi specifici si attueranno</w:t>
      </w:r>
      <w:r w:rsidR="00FF6E0E">
        <w:rPr>
          <w:rFonts w:ascii="Times New Roman" w:hAnsi="Times New Roman" w:cs="Times New Roman"/>
          <w:sz w:val="24"/>
          <w:szCs w:val="24"/>
        </w:rPr>
        <w:t xml:space="preserve"> percorsi integrati e attività laboratoriali tra alunni della scuola secondaria di I Grado e scuola secondaria di II Grado.</w:t>
      </w:r>
    </w:p>
    <w:p w14:paraId="3D43E0C5" w14:textId="77777777" w:rsidR="00FF6E0E" w:rsidRPr="008C6F92" w:rsidRDefault="00FF6E0E" w:rsidP="000170BB">
      <w:pPr>
        <w:jc w:val="both"/>
        <w:rPr>
          <w:rFonts w:ascii="Times New Roman" w:hAnsi="Times New Roman" w:cs="Times New Roman"/>
          <w:b/>
          <w:bCs/>
          <w:sz w:val="24"/>
          <w:szCs w:val="24"/>
        </w:rPr>
      </w:pPr>
    </w:p>
    <w:p w14:paraId="7012B390" w14:textId="77777777" w:rsidR="000170BB" w:rsidRPr="008C6F92" w:rsidRDefault="000170BB" w:rsidP="000170BB">
      <w:pPr>
        <w:jc w:val="both"/>
        <w:rPr>
          <w:rFonts w:ascii="Times New Roman" w:hAnsi="Times New Roman" w:cs="Times New Roman"/>
          <w:sz w:val="24"/>
          <w:szCs w:val="24"/>
        </w:rPr>
      </w:pPr>
      <w:r w:rsidRPr="008C6F92">
        <w:rPr>
          <w:rFonts w:ascii="Times New Roman" w:hAnsi="Times New Roman" w:cs="Times New Roman"/>
          <w:b/>
          <w:bCs/>
          <w:sz w:val="24"/>
          <w:szCs w:val="24"/>
        </w:rPr>
        <w:t>5</w:t>
      </w:r>
      <w:r w:rsidRPr="00FF6E0E">
        <w:rPr>
          <w:rFonts w:ascii="Times New Roman" w:hAnsi="Times New Roman" w:cs="Times New Roman"/>
          <w:b/>
          <w:bCs/>
          <w:sz w:val="24"/>
          <w:szCs w:val="24"/>
          <w:vertAlign w:val="superscript"/>
        </w:rPr>
        <w:t>a</w:t>
      </w:r>
      <w:r w:rsidRPr="008C6F92">
        <w:rPr>
          <w:rFonts w:ascii="Times New Roman" w:hAnsi="Times New Roman" w:cs="Times New Roman"/>
          <w:b/>
          <w:bCs/>
          <w:sz w:val="24"/>
          <w:szCs w:val="24"/>
        </w:rPr>
        <w:t xml:space="preserve"> FASE: Condivisione </w:t>
      </w:r>
    </w:p>
    <w:p w14:paraId="187F9EE4"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b/>
          <w:bCs/>
          <w:sz w:val="24"/>
          <w:szCs w:val="24"/>
        </w:rPr>
        <w:t xml:space="preserve">Attività: </w:t>
      </w:r>
    </w:p>
    <w:p w14:paraId="72FF42CD"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Incontri conoscitivi tra i docenti di sostegno della scuola di provenienza e i docenti della scuola di destinazione per fornire informazioni analitiche, necessarie per la formulazione del nuovo P.E.I. e trasmettere informazioni relative agli interventi realizzati sul piano dell’integrazione e delle attività didattiche. </w:t>
      </w:r>
    </w:p>
    <w:p w14:paraId="45B2B898"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b/>
          <w:bCs/>
          <w:sz w:val="24"/>
          <w:szCs w:val="24"/>
        </w:rPr>
        <w:t xml:space="preserve">Persone Coinvolte: </w:t>
      </w:r>
    </w:p>
    <w:p w14:paraId="74607E73"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 Dirigente scolastico; </w:t>
      </w:r>
    </w:p>
    <w:p w14:paraId="34DFFCD0"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 Famiglia; </w:t>
      </w:r>
    </w:p>
    <w:p w14:paraId="0FF274EF"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 Insegnante di sostegno e insegnanti di classe dei due ordini scolastici; </w:t>
      </w:r>
    </w:p>
    <w:p w14:paraId="637C9F3B"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 Insegnanti referenti dell’orientamento dei due ordini scolastici; </w:t>
      </w:r>
    </w:p>
    <w:p w14:paraId="3EF5934B"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lastRenderedPageBreak/>
        <w:t>˗</w:t>
      </w:r>
      <w:r w:rsidR="00FF6E0E">
        <w:rPr>
          <w:rFonts w:ascii="Times New Roman" w:hAnsi="Times New Roman" w:cs="Times New Roman"/>
          <w:sz w:val="24"/>
          <w:szCs w:val="24"/>
        </w:rPr>
        <w:t xml:space="preserve"> Referente</w:t>
      </w:r>
      <w:r w:rsidRPr="008C6F92">
        <w:rPr>
          <w:rFonts w:ascii="Times New Roman" w:hAnsi="Times New Roman" w:cs="Times New Roman"/>
          <w:sz w:val="24"/>
          <w:szCs w:val="24"/>
        </w:rPr>
        <w:t xml:space="preserve"> area BES/Inclusione dei due ordini scolastici. </w:t>
      </w:r>
    </w:p>
    <w:p w14:paraId="6E207D8F"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 Consiglio di classe al completo della scuola di destinazione per la condivisione. </w:t>
      </w:r>
    </w:p>
    <w:p w14:paraId="6F7DC491"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b/>
          <w:bCs/>
          <w:sz w:val="24"/>
          <w:szCs w:val="24"/>
        </w:rPr>
        <w:t xml:space="preserve">Tempi: </w:t>
      </w:r>
    </w:p>
    <w:p w14:paraId="46EAE4FD"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 Da aprile della classe seconda fino all’uscita dell’alunno dalla scuola secondaria di I grado. </w:t>
      </w:r>
    </w:p>
    <w:p w14:paraId="3C5F908E" w14:textId="77777777" w:rsidR="000170BB" w:rsidRPr="008C6F92" w:rsidRDefault="000170BB" w:rsidP="000170BB">
      <w:pPr>
        <w:pBdr>
          <w:top w:val="single" w:sz="4" w:space="1" w:color="auto"/>
          <w:left w:val="single" w:sz="4" w:space="1" w:color="auto"/>
          <w:bottom w:val="single" w:sz="4" w:space="1" w:color="auto"/>
          <w:right w:val="single" w:sz="4" w:space="1" w:color="auto"/>
        </w:pBdr>
        <w:jc w:val="both"/>
        <w:rPr>
          <w:rFonts w:ascii="Times New Roman" w:hAnsi="Times New Roman" w:cs="Times New Roman"/>
          <w:sz w:val="24"/>
          <w:szCs w:val="24"/>
        </w:rPr>
      </w:pPr>
      <w:r w:rsidRPr="008C6F92">
        <w:rPr>
          <w:rFonts w:ascii="Times New Roman" w:hAnsi="Times New Roman" w:cs="Times New Roman"/>
          <w:sz w:val="24"/>
          <w:szCs w:val="24"/>
        </w:rPr>
        <w:t xml:space="preserve">˗ Inizio nuovo </w:t>
      </w:r>
      <w:r w:rsidR="006B65B5" w:rsidRPr="008C6F92">
        <w:rPr>
          <w:rFonts w:ascii="Times New Roman" w:hAnsi="Times New Roman" w:cs="Times New Roman"/>
          <w:sz w:val="24"/>
          <w:szCs w:val="24"/>
        </w:rPr>
        <w:t xml:space="preserve">anno scolastico (Condivisione) </w:t>
      </w:r>
    </w:p>
    <w:p w14:paraId="39397ED6" w14:textId="77777777" w:rsidR="00FF6E0E" w:rsidRDefault="00FF6E0E" w:rsidP="000170BB">
      <w:pPr>
        <w:jc w:val="both"/>
        <w:rPr>
          <w:rFonts w:ascii="Times New Roman" w:hAnsi="Times New Roman" w:cs="Times New Roman"/>
          <w:sz w:val="24"/>
          <w:szCs w:val="24"/>
        </w:rPr>
      </w:pPr>
    </w:p>
    <w:p w14:paraId="6DC3BD1E" w14:textId="77777777" w:rsidR="000170BB" w:rsidRPr="008C6F92" w:rsidRDefault="000170BB" w:rsidP="000170BB">
      <w:pPr>
        <w:jc w:val="both"/>
        <w:rPr>
          <w:rFonts w:ascii="Times New Roman" w:hAnsi="Times New Roman" w:cs="Times New Roman"/>
          <w:sz w:val="24"/>
          <w:szCs w:val="24"/>
        </w:rPr>
      </w:pPr>
      <w:r w:rsidRPr="008C6F92">
        <w:rPr>
          <w:rFonts w:ascii="Times New Roman" w:hAnsi="Times New Roman" w:cs="Times New Roman"/>
          <w:sz w:val="24"/>
          <w:szCs w:val="24"/>
        </w:rPr>
        <w:t xml:space="preserve"> </w:t>
      </w:r>
    </w:p>
    <w:p w14:paraId="093B1EE3" w14:textId="77777777" w:rsidR="001F12BC" w:rsidRPr="00FF6E0E" w:rsidRDefault="001F12BC" w:rsidP="001F12BC">
      <w:pPr>
        <w:jc w:val="both"/>
        <w:rPr>
          <w:rFonts w:ascii="Times New Roman" w:hAnsi="Times New Roman" w:cs="Times New Roman"/>
          <w:i/>
          <w:sz w:val="24"/>
          <w:szCs w:val="24"/>
        </w:rPr>
      </w:pPr>
      <w:r w:rsidRPr="00FF6E0E">
        <w:rPr>
          <w:rFonts w:ascii="Times New Roman" w:hAnsi="Times New Roman" w:cs="Times New Roman"/>
          <w:i/>
          <w:sz w:val="24"/>
          <w:szCs w:val="24"/>
        </w:rPr>
        <w:t>Data</w:t>
      </w:r>
    </w:p>
    <w:p w14:paraId="3C1CAF06" w14:textId="77777777" w:rsidR="00FF6E0E" w:rsidRDefault="00BF1EDD" w:rsidP="001F12BC">
      <w:pPr>
        <w:jc w:val="both"/>
        <w:rPr>
          <w:rFonts w:ascii="Times New Roman" w:hAnsi="Times New Roman" w:cs="Times New Roman"/>
          <w:i/>
          <w:sz w:val="36"/>
          <w:szCs w:val="24"/>
        </w:rPr>
      </w:pPr>
      <w:r>
        <w:rPr>
          <w:rFonts w:ascii="Times New Roman" w:hAnsi="Times New Roman" w:cs="Times New Roman"/>
          <w:i/>
          <w:sz w:val="36"/>
          <w:szCs w:val="24"/>
        </w:rPr>
        <w:t>28/06/2019</w:t>
      </w:r>
    </w:p>
    <w:p w14:paraId="33735ABD" w14:textId="77777777" w:rsidR="00FF6E0E" w:rsidRDefault="00FF6E0E" w:rsidP="001F12BC">
      <w:pPr>
        <w:jc w:val="both"/>
        <w:rPr>
          <w:rFonts w:ascii="Times New Roman" w:hAnsi="Times New Roman" w:cs="Times New Roman"/>
          <w:i/>
          <w:sz w:val="36"/>
          <w:szCs w:val="24"/>
        </w:rPr>
      </w:pPr>
    </w:p>
    <w:p w14:paraId="6B6CCB2A" w14:textId="77777777" w:rsidR="001F12BC" w:rsidRPr="00FF6E0E" w:rsidRDefault="001F12BC" w:rsidP="00FF6E0E">
      <w:pPr>
        <w:jc w:val="right"/>
        <w:rPr>
          <w:rFonts w:ascii="Times New Roman" w:hAnsi="Times New Roman" w:cs="Times New Roman"/>
          <w:i/>
          <w:sz w:val="24"/>
          <w:szCs w:val="24"/>
        </w:rPr>
      </w:pPr>
      <w:r>
        <w:rPr>
          <w:rFonts w:ascii="Times New Roman" w:hAnsi="Times New Roman" w:cs="Times New Roman"/>
          <w:i/>
          <w:sz w:val="36"/>
          <w:szCs w:val="24"/>
        </w:rPr>
        <w:t xml:space="preserve"> </w:t>
      </w:r>
      <w:r w:rsidRPr="00FF6E0E">
        <w:rPr>
          <w:rFonts w:ascii="Times New Roman" w:hAnsi="Times New Roman" w:cs="Times New Roman"/>
          <w:i/>
          <w:sz w:val="24"/>
          <w:szCs w:val="24"/>
        </w:rPr>
        <w:t xml:space="preserve">Referente per l’Inclusione </w:t>
      </w:r>
    </w:p>
    <w:p w14:paraId="47BB078A" w14:textId="77777777" w:rsidR="001F12BC" w:rsidRPr="00FF6E0E" w:rsidRDefault="001F12BC" w:rsidP="00FF6E0E">
      <w:pPr>
        <w:jc w:val="right"/>
        <w:rPr>
          <w:rFonts w:ascii="Times New Roman" w:hAnsi="Times New Roman" w:cs="Times New Roman"/>
          <w:i/>
          <w:sz w:val="24"/>
          <w:szCs w:val="24"/>
        </w:rPr>
      </w:pPr>
      <w:proofErr w:type="spellStart"/>
      <w:r w:rsidRPr="00FF6E0E">
        <w:rPr>
          <w:rFonts w:ascii="Times New Roman" w:hAnsi="Times New Roman" w:cs="Times New Roman"/>
          <w:i/>
          <w:sz w:val="24"/>
          <w:szCs w:val="24"/>
        </w:rPr>
        <w:t>Ins</w:t>
      </w:r>
      <w:proofErr w:type="spellEnd"/>
      <w:r w:rsidRPr="00FF6E0E">
        <w:rPr>
          <w:rFonts w:ascii="Times New Roman" w:hAnsi="Times New Roman" w:cs="Times New Roman"/>
          <w:i/>
          <w:sz w:val="24"/>
          <w:szCs w:val="24"/>
        </w:rPr>
        <w:t>. Mauceri Lidia</w:t>
      </w:r>
    </w:p>
    <w:p w14:paraId="6D1D0795" w14:textId="77777777" w:rsidR="00FF6E0E" w:rsidRDefault="00FF6E0E" w:rsidP="001F12BC">
      <w:pPr>
        <w:jc w:val="both"/>
        <w:rPr>
          <w:rFonts w:ascii="Times New Roman" w:hAnsi="Times New Roman" w:cs="Times New Roman"/>
          <w:i/>
          <w:sz w:val="36"/>
          <w:szCs w:val="24"/>
        </w:rPr>
      </w:pPr>
    </w:p>
    <w:p w14:paraId="0DB8BFCA" w14:textId="77777777" w:rsidR="001F12BC" w:rsidRPr="00FF6E0E" w:rsidRDefault="001F12BC" w:rsidP="001F12BC">
      <w:pPr>
        <w:jc w:val="both"/>
        <w:rPr>
          <w:rFonts w:ascii="Times New Roman" w:hAnsi="Times New Roman" w:cs="Times New Roman"/>
          <w:i/>
          <w:sz w:val="28"/>
          <w:szCs w:val="28"/>
        </w:rPr>
      </w:pPr>
      <w:r w:rsidRPr="00FF6E0E">
        <w:rPr>
          <w:rFonts w:ascii="Times New Roman" w:hAnsi="Times New Roman" w:cs="Times New Roman"/>
          <w:i/>
          <w:sz w:val="28"/>
          <w:szCs w:val="28"/>
        </w:rPr>
        <w:t xml:space="preserve">Viene condiviso dal Gruppo di Lavoro per l’Inclusione in </w:t>
      </w:r>
      <w:proofErr w:type="gramStart"/>
      <w:r w:rsidRPr="00FF6E0E">
        <w:rPr>
          <w:rFonts w:ascii="Times New Roman" w:hAnsi="Times New Roman" w:cs="Times New Roman"/>
          <w:i/>
          <w:sz w:val="28"/>
          <w:szCs w:val="28"/>
        </w:rPr>
        <w:t>data  …</w:t>
      </w:r>
      <w:proofErr w:type="gramEnd"/>
      <w:r w:rsidRPr="00FF6E0E">
        <w:rPr>
          <w:rFonts w:ascii="Times New Roman" w:hAnsi="Times New Roman" w:cs="Times New Roman"/>
          <w:i/>
          <w:sz w:val="28"/>
          <w:szCs w:val="28"/>
        </w:rPr>
        <w:t>……………………</w:t>
      </w:r>
    </w:p>
    <w:p w14:paraId="03A26827" w14:textId="77777777" w:rsidR="001F12BC" w:rsidRPr="00FF6E0E" w:rsidRDefault="001F12BC" w:rsidP="001F12BC">
      <w:pPr>
        <w:jc w:val="both"/>
        <w:rPr>
          <w:rFonts w:ascii="Times New Roman" w:hAnsi="Times New Roman" w:cs="Times New Roman"/>
          <w:i/>
          <w:sz w:val="28"/>
          <w:szCs w:val="28"/>
        </w:rPr>
      </w:pPr>
      <w:r w:rsidRPr="00FF6E0E">
        <w:rPr>
          <w:rFonts w:ascii="Times New Roman" w:hAnsi="Times New Roman" w:cs="Times New Roman"/>
          <w:i/>
          <w:sz w:val="28"/>
          <w:szCs w:val="28"/>
        </w:rPr>
        <w:t xml:space="preserve"> Deliberato dal Collegio Docenti in data………………………</w:t>
      </w:r>
      <w:proofErr w:type="gramStart"/>
      <w:r w:rsidRPr="00FF6E0E">
        <w:rPr>
          <w:rFonts w:ascii="Times New Roman" w:hAnsi="Times New Roman" w:cs="Times New Roman"/>
          <w:i/>
          <w:sz w:val="28"/>
          <w:szCs w:val="28"/>
        </w:rPr>
        <w:t>…….</w:t>
      </w:r>
      <w:proofErr w:type="gramEnd"/>
      <w:r w:rsidRPr="00FF6E0E">
        <w:rPr>
          <w:rFonts w:ascii="Times New Roman" w:hAnsi="Times New Roman" w:cs="Times New Roman"/>
          <w:i/>
          <w:sz w:val="28"/>
          <w:szCs w:val="28"/>
        </w:rPr>
        <w:t>.</w:t>
      </w:r>
    </w:p>
    <w:p w14:paraId="08824363" w14:textId="77777777" w:rsidR="001F12BC" w:rsidRPr="00FF6E0E" w:rsidRDefault="001F12BC" w:rsidP="001F12BC">
      <w:pPr>
        <w:jc w:val="both"/>
        <w:rPr>
          <w:rFonts w:ascii="Times New Roman" w:hAnsi="Times New Roman" w:cs="Times New Roman"/>
          <w:sz w:val="28"/>
          <w:szCs w:val="28"/>
        </w:rPr>
      </w:pPr>
    </w:p>
    <w:p w14:paraId="085FEEAE" w14:textId="77777777" w:rsidR="00541F8E" w:rsidRPr="00FF6E0E" w:rsidRDefault="00541F8E" w:rsidP="000170BB">
      <w:pPr>
        <w:jc w:val="both"/>
        <w:rPr>
          <w:rFonts w:ascii="Times New Roman" w:hAnsi="Times New Roman" w:cs="Times New Roman"/>
          <w:sz w:val="28"/>
          <w:szCs w:val="28"/>
        </w:rPr>
      </w:pPr>
    </w:p>
    <w:sectPr w:rsidR="00541F8E" w:rsidRPr="00FF6E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6128"/>
    <w:multiLevelType w:val="hybridMultilevel"/>
    <w:tmpl w:val="3362C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527947"/>
    <w:multiLevelType w:val="hybridMultilevel"/>
    <w:tmpl w:val="CA1C3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CF1641"/>
    <w:multiLevelType w:val="hybridMultilevel"/>
    <w:tmpl w:val="D7E4DA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DB10C9"/>
    <w:multiLevelType w:val="hybridMultilevel"/>
    <w:tmpl w:val="2B244894"/>
    <w:lvl w:ilvl="0" w:tplc="0F00E8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E32DDC"/>
    <w:multiLevelType w:val="hybridMultilevel"/>
    <w:tmpl w:val="392CD9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7B1937"/>
    <w:multiLevelType w:val="hybridMultilevel"/>
    <w:tmpl w:val="C59A37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BF1307"/>
    <w:multiLevelType w:val="hybridMultilevel"/>
    <w:tmpl w:val="2C261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3E57BDA"/>
    <w:multiLevelType w:val="hybridMultilevel"/>
    <w:tmpl w:val="57F8248E"/>
    <w:lvl w:ilvl="0" w:tplc="0F00E8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CB036E"/>
    <w:multiLevelType w:val="hybridMultilevel"/>
    <w:tmpl w:val="1578E80A"/>
    <w:lvl w:ilvl="0" w:tplc="BC664A0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4E17853"/>
    <w:multiLevelType w:val="hybridMultilevel"/>
    <w:tmpl w:val="C38A3822"/>
    <w:lvl w:ilvl="0" w:tplc="BC664A0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AD38EE"/>
    <w:multiLevelType w:val="hybridMultilevel"/>
    <w:tmpl w:val="A09E3918"/>
    <w:lvl w:ilvl="0" w:tplc="0F00E82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771345"/>
    <w:multiLevelType w:val="hybridMultilevel"/>
    <w:tmpl w:val="C3226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7"/>
  </w:num>
  <w:num w:numId="5">
    <w:abstractNumId w:val="10"/>
  </w:num>
  <w:num w:numId="6">
    <w:abstractNumId w:val="8"/>
  </w:num>
  <w:num w:numId="7">
    <w:abstractNumId w:val="9"/>
  </w:num>
  <w:num w:numId="8">
    <w:abstractNumId w:val="3"/>
  </w:num>
  <w:num w:numId="9">
    <w:abstractNumId w:val="11"/>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16"/>
    <w:rsid w:val="000041B4"/>
    <w:rsid w:val="000170BB"/>
    <w:rsid w:val="000E0A10"/>
    <w:rsid w:val="001F12BC"/>
    <w:rsid w:val="00273678"/>
    <w:rsid w:val="00275FA6"/>
    <w:rsid w:val="0028644A"/>
    <w:rsid w:val="00290ABD"/>
    <w:rsid w:val="004559AD"/>
    <w:rsid w:val="00541F8E"/>
    <w:rsid w:val="00553B6E"/>
    <w:rsid w:val="006B65B5"/>
    <w:rsid w:val="006C3A16"/>
    <w:rsid w:val="007654D4"/>
    <w:rsid w:val="0085351A"/>
    <w:rsid w:val="008858D3"/>
    <w:rsid w:val="008C6F92"/>
    <w:rsid w:val="00AA1859"/>
    <w:rsid w:val="00B43A1C"/>
    <w:rsid w:val="00B73949"/>
    <w:rsid w:val="00BF1EDD"/>
    <w:rsid w:val="00E52EBC"/>
    <w:rsid w:val="00FC66FA"/>
    <w:rsid w:val="00FF6E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C9D3"/>
  <w15:chartTrackingRefBased/>
  <w15:docId w15:val="{4889C76B-866D-47D0-8E30-45CA3BA7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52EBC"/>
    <w:pPr>
      <w:ind w:left="720"/>
      <w:contextualSpacing/>
    </w:pPr>
  </w:style>
  <w:style w:type="table" w:styleId="Grigliatabella">
    <w:name w:val="Table Grid"/>
    <w:basedOn w:val="Tabellanormale"/>
    <w:uiPriority w:val="39"/>
    <w:rsid w:val="00E52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D17C-FF2D-4053-9C26-7DC1C7C1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11072</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lidiozza</dc:creator>
  <cp:keywords/>
  <dc:description/>
  <cp:lastModifiedBy>GINO</cp:lastModifiedBy>
  <cp:revision>2</cp:revision>
  <dcterms:created xsi:type="dcterms:W3CDTF">2020-06-26T15:41:00Z</dcterms:created>
  <dcterms:modified xsi:type="dcterms:W3CDTF">2020-06-26T15:41:00Z</dcterms:modified>
</cp:coreProperties>
</file>